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2" w:rsidRPr="00C545A8" w:rsidRDefault="003C0F07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МИНИСТЕРСТВО </w:t>
      </w:r>
      <w:r w:rsidR="00454542"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ОБРАЗОВАНИЯ И НАУКИ </w:t>
      </w:r>
      <w:r w:rsidR="00765301"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УЗБАССА</w:t>
      </w:r>
      <w:bookmarkStart w:id="0" w:name="_GoBack"/>
      <w:bookmarkEnd w:id="0"/>
    </w:p>
    <w:p w:rsidR="00454542" w:rsidRPr="00C545A8" w:rsidRDefault="00454542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454542" w:rsidRPr="00C545A8" w:rsidRDefault="00454542" w:rsidP="00C545A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765301"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ЮРГИНСКИЙ ТЕХН</w:t>
      </w:r>
      <w:r w:rsidR="00206BA0"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765301"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ЛОГИЧЕСКИЙ КОЛЛЕДЖ</w:t>
      </w:r>
      <w:r w:rsidRPr="00C54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454542" w:rsidRPr="00C545A8" w:rsidRDefault="004A4F2B" w:rsidP="00C545A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4" o:spid="_x0000_s1026" style="position:absolute;left:0;text-align:left;z-index:251659264;visibility:visible" from="10.95pt,5.7pt" to="462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" strokecolor="#0d0d0d" strokeweight="1.5pt">
            <v:stroke joinstyle="miter"/>
            <o:lock v:ext="edit" shapetype="f"/>
          </v:line>
        </w:pict>
      </w:r>
    </w:p>
    <w:p w:rsidR="00454542" w:rsidRPr="00C545A8" w:rsidRDefault="00454542" w:rsidP="00C545A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10"/>
        <w:gridCol w:w="3210"/>
        <w:gridCol w:w="3611"/>
        <w:gridCol w:w="2809"/>
      </w:tblGrid>
      <w:tr w:rsidR="00C56E76" w:rsidRPr="00C545A8" w:rsidTr="00FC571A">
        <w:trPr>
          <w:trHeight w:val="792"/>
        </w:trPr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                         </w:t>
            </w:r>
          </w:p>
        </w:tc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11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FC571A" w:rsidRPr="00C545A8">
              <w:rPr>
                <w:rFonts w:ascii="Times New Roman" w:hAnsi="Times New Roman" w:cs="Times New Roman"/>
                <w:b/>
                <w:sz w:val="24"/>
                <w:szCs w:val="24"/>
              </w:rPr>
              <w:t>аю</w:t>
            </w:r>
            <w:r w:rsidRPr="00C5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809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E76" w:rsidRPr="00C545A8" w:rsidTr="00FC571A">
        <w:trPr>
          <w:trHeight w:val="533"/>
        </w:trPr>
        <w:tc>
          <w:tcPr>
            <w:tcW w:w="3210" w:type="dxa"/>
          </w:tcPr>
          <w:p w:rsidR="00765301" w:rsidRPr="00C545A8" w:rsidRDefault="0076530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C56E76" w:rsidRPr="00C545A8" w:rsidRDefault="0076530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E76" w:rsidRPr="00C545A8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</w:p>
          <w:p w:rsidR="00BF3ACD" w:rsidRPr="00C545A8" w:rsidRDefault="00FC571A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80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571A" w:rsidRPr="00C545A8" w:rsidRDefault="00BF3ACD" w:rsidP="00A24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24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4F3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24F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</w:t>
            </w:r>
          </w:p>
        </w:tc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11" w:type="dxa"/>
          </w:tcPr>
          <w:p w:rsidR="00BF3ACD" w:rsidRPr="00C545A8" w:rsidRDefault="00FC571A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6E76" w:rsidRPr="00C545A8" w:rsidRDefault="00463D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ГПОУ «Юргинский</w:t>
            </w:r>
          </w:p>
          <w:p w:rsidR="00463DA8" w:rsidRPr="00C545A8" w:rsidRDefault="00463D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5301" w:rsidRPr="00C545A8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01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C56E76" w:rsidRPr="00C5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6E76" w:rsidRPr="00C545A8" w:rsidRDefault="00463D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_________ Г.А. Павлючков                                                                                       </w:t>
            </w:r>
            <w:r w:rsidR="00C56E76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09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E76" w:rsidRPr="00C545A8" w:rsidTr="00FC571A">
        <w:trPr>
          <w:trHeight w:val="259"/>
        </w:trPr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11" w:type="dxa"/>
          </w:tcPr>
          <w:p w:rsidR="00C56E76" w:rsidRPr="00C545A8" w:rsidRDefault="00392162" w:rsidP="00A24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F3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2020</w:t>
            </w:r>
            <w:r w:rsidR="00463DA8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9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E76" w:rsidRPr="00C545A8" w:rsidTr="00FC571A">
        <w:trPr>
          <w:trHeight w:val="273"/>
        </w:trPr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10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56E76" w:rsidRPr="00C545A8" w:rsidRDefault="00C56E76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42" w:rsidRPr="00C545A8" w:rsidRDefault="00454542" w:rsidP="00C545A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C545A8" w:rsidRDefault="00454542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C571A" w:rsidRPr="00C545A8" w:rsidRDefault="00FC571A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56E76" w:rsidRPr="00C545A8" w:rsidRDefault="00C56E7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45A8">
        <w:rPr>
          <w:rFonts w:ascii="Times New Roman" w:hAnsi="Times New Roman" w:cs="Times New Roman"/>
          <w:b/>
          <w:caps/>
          <w:sz w:val="24"/>
          <w:szCs w:val="24"/>
        </w:rPr>
        <w:t>ОСНОВНАЯ ОБРАЗОВАТЕЛЬНАЯ программа</w:t>
      </w:r>
    </w:p>
    <w:p w:rsidR="00C56E76" w:rsidRPr="00C545A8" w:rsidRDefault="00C56E7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45A8">
        <w:rPr>
          <w:rFonts w:ascii="Times New Roman" w:hAnsi="Times New Roman" w:cs="Times New Roman"/>
          <w:b/>
          <w:caps/>
          <w:sz w:val="24"/>
          <w:szCs w:val="24"/>
        </w:rPr>
        <w:t xml:space="preserve">ПОДГОТОВКИ </w:t>
      </w:r>
      <w:r w:rsidR="00FC7957" w:rsidRPr="00C545A8">
        <w:rPr>
          <w:rFonts w:ascii="Times New Roman" w:hAnsi="Times New Roman" w:cs="Times New Roman"/>
          <w:b/>
          <w:caps/>
          <w:sz w:val="24"/>
          <w:szCs w:val="24"/>
        </w:rPr>
        <w:t>квалифицированных рабочих и служащих</w:t>
      </w:r>
    </w:p>
    <w:p w:rsidR="00454542" w:rsidRPr="00C545A8" w:rsidRDefault="00206BA0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C7957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</w:p>
    <w:p w:rsidR="00206BA0" w:rsidRPr="00C545A8" w:rsidRDefault="00206BA0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C545A8" w:rsidRDefault="001671DE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</w:t>
      </w:r>
      <w:r w:rsidR="00FC7957"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</w:t>
      </w:r>
      <w:r w:rsidR="0042319C"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ПОВАР</w:t>
      </w:r>
      <w:r w:rsidR="00FC7957"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КОНДИТЕР</w:t>
      </w:r>
    </w:p>
    <w:p w:rsidR="00454542" w:rsidRPr="00C545A8" w:rsidRDefault="00454542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A0" w:rsidRPr="00C545A8" w:rsidRDefault="00206BA0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71A" w:rsidRPr="00C545A8" w:rsidRDefault="00FC571A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BA0" w:rsidRPr="00C545A8" w:rsidRDefault="00206BA0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</w:p>
    <w:p w:rsidR="00206BA0" w:rsidRPr="00C545A8" w:rsidRDefault="00206BA0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среднее профессиональное</w:t>
      </w:r>
    </w:p>
    <w:p w:rsidR="00206BA0" w:rsidRPr="00C545A8" w:rsidRDefault="00206BA0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5421F2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8A59F1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542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</w:p>
    <w:p w:rsidR="00454542" w:rsidRPr="00C545A8" w:rsidRDefault="00E62E86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очная</w:t>
      </w:r>
    </w:p>
    <w:p w:rsidR="00454542" w:rsidRPr="00C545A8" w:rsidRDefault="00454542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4542" w:rsidRPr="00C545A8" w:rsidRDefault="00454542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</w:t>
      </w:r>
    </w:p>
    <w:p w:rsidR="00454542" w:rsidRPr="00C545A8" w:rsidRDefault="00FC7957" w:rsidP="00C545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Повар. Кондитер</w:t>
      </w:r>
    </w:p>
    <w:p w:rsidR="00454542" w:rsidRPr="00C545A8" w:rsidRDefault="00454542" w:rsidP="00C545A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обучения:</w:t>
      </w:r>
    </w:p>
    <w:p w:rsidR="0047311E" w:rsidRPr="00C545A8" w:rsidRDefault="00E62E86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базе </w:t>
      </w:r>
      <w:r w:rsidR="008A59F1"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основного</w:t>
      </w: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 – </w:t>
      </w:r>
      <w:r w:rsidR="0047311E"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10 месяцев</w:t>
      </w:r>
    </w:p>
    <w:p w:rsidR="00454542" w:rsidRPr="00C545A8" w:rsidRDefault="00FC571A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базе среднего общего образования – 2 года 10 месяцев</w:t>
      </w:r>
    </w:p>
    <w:p w:rsidR="00454542" w:rsidRPr="00C545A8" w:rsidRDefault="00454542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1E" w:rsidRPr="00C545A8" w:rsidRDefault="0047311E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A0" w:rsidRPr="00C545A8" w:rsidRDefault="00206BA0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57" w:rsidRPr="00C545A8" w:rsidRDefault="00FC7957" w:rsidP="00C545A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1F" w:rsidRPr="00C545A8" w:rsidRDefault="0047311E" w:rsidP="00C545A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Юрга</w:t>
      </w:r>
    </w:p>
    <w:p w:rsidR="00454542" w:rsidRPr="00C545A8" w:rsidRDefault="00454542" w:rsidP="00C54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454542" w:rsidRPr="00C545A8" w:rsidSect="00546722">
          <w:footerReference w:type="default" r:id="rId8"/>
          <w:footerReference w:type="first" r:id="rId9"/>
          <w:pgSz w:w="11906" w:h="16838"/>
          <w:pgMar w:top="1134" w:right="680" w:bottom="567" w:left="1134" w:header="709" w:footer="567" w:gutter="0"/>
          <w:cols w:space="720"/>
          <w:titlePg/>
          <w:docGrid w:linePitch="326"/>
        </w:sectPr>
      </w:pP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E93D44" w:rsidRPr="00C545A8">
        <w:rPr>
          <w:rFonts w:ascii="Times New Roman" w:hAnsi="Times New Roman" w:cs="Times New Roman"/>
          <w:color w:val="000000"/>
          <w:sz w:val="24"/>
          <w:szCs w:val="24"/>
        </w:rPr>
        <w:t>43.01.09 Повар, кондитер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и науки Российской Федерации № 15</w:t>
      </w:r>
      <w:r w:rsidR="004A377B" w:rsidRPr="00C545A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3D44" w:rsidRPr="00C545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от «09» декабря 2016г.</w:t>
      </w: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F8" w:rsidRPr="00C545A8" w:rsidRDefault="009E7DF8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DF8" w:rsidRPr="00C545A8" w:rsidRDefault="009E7DF8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рассмотрена на заседании цикловой методической комиссии отделения </w:t>
      </w:r>
      <w:r w:rsidR="004A377B" w:rsidRPr="00C545A8">
        <w:rPr>
          <w:rFonts w:ascii="Times New Roman" w:hAnsi="Times New Roman" w:cs="Times New Roman"/>
          <w:color w:val="000000"/>
          <w:sz w:val="24"/>
          <w:szCs w:val="24"/>
        </w:rPr>
        <w:t>ТПОП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</w:t>
      </w:r>
      <w:r w:rsidR="00392162"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F3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A24F3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80A55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392162"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4F3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E7DF8" w:rsidRPr="00C545A8" w:rsidRDefault="009E7DF8" w:rsidP="00C545A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>Организация - разработчик:</w:t>
      </w: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>Государственное профессиональное образовательное учреждение «Юргинский технологический колледж»</w:t>
      </w: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>Разработчики:</w:t>
      </w: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Рогова Д.Б. – заместитель директора по учебной работе ГПОУ ЮТК;</w:t>
      </w: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Решетка С.А. – заместитель директора по учебно-производственной работе ГПОУ ЮТК;</w:t>
      </w:r>
    </w:p>
    <w:p w:rsidR="0047311E" w:rsidRPr="00C545A8" w:rsidRDefault="00392162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Ермоленко Е.А</w:t>
      </w:r>
      <w:r w:rsidR="0047311E" w:rsidRPr="00C545A8">
        <w:rPr>
          <w:rFonts w:ascii="Times New Roman" w:hAnsi="Times New Roman" w:cs="Times New Roman"/>
          <w:sz w:val="24"/>
          <w:szCs w:val="24"/>
        </w:rPr>
        <w:t>. – заместитель директора по учебно-воспитательной работе ГПОУ ЮТК;</w:t>
      </w:r>
    </w:p>
    <w:p w:rsidR="00A717F6" w:rsidRPr="00C545A8" w:rsidRDefault="004A377B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Тарасова Д.Б</w:t>
      </w:r>
      <w:r w:rsidR="0047311E" w:rsidRPr="00C545A8">
        <w:rPr>
          <w:rFonts w:ascii="Times New Roman" w:hAnsi="Times New Roman" w:cs="Times New Roman"/>
          <w:sz w:val="24"/>
          <w:szCs w:val="24"/>
        </w:rPr>
        <w:t xml:space="preserve">.– заведующий отделением </w:t>
      </w:r>
      <w:r w:rsidR="00A717F6" w:rsidRPr="00C545A8">
        <w:rPr>
          <w:rFonts w:ascii="Times New Roman" w:hAnsi="Times New Roman" w:cs="Times New Roman"/>
          <w:sz w:val="24"/>
          <w:szCs w:val="24"/>
        </w:rPr>
        <w:t>ТПОП</w:t>
      </w:r>
      <w:r w:rsidR="0047311E" w:rsidRPr="00C545A8">
        <w:rPr>
          <w:rFonts w:ascii="Times New Roman" w:hAnsi="Times New Roman" w:cs="Times New Roman"/>
          <w:sz w:val="24"/>
          <w:szCs w:val="24"/>
        </w:rPr>
        <w:t xml:space="preserve"> ГПОУ ЮТК;</w:t>
      </w:r>
    </w:p>
    <w:p w:rsidR="0047311E" w:rsidRPr="00C545A8" w:rsidRDefault="00A717F6" w:rsidP="00C545A8">
      <w:pPr>
        <w:widowControl w:val="0"/>
        <w:autoSpaceDE w:val="0"/>
        <w:autoSpaceDN w:val="0"/>
        <w:adjustRightInd w:val="0"/>
        <w:spacing w:after="0" w:line="240" w:lineRule="auto"/>
        <w:ind w:right="-1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Жукова И.Ю</w:t>
      </w:r>
      <w:r w:rsidR="0047311E" w:rsidRPr="00C545A8">
        <w:rPr>
          <w:rFonts w:ascii="Times New Roman" w:hAnsi="Times New Roman" w:cs="Times New Roman"/>
          <w:sz w:val="24"/>
          <w:szCs w:val="24"/>
        </w:rPr>
        <w:t xml:space="preserve">. – председатель цикловой методической комиссии отделения  </w:t>
      </w:r>
      <w:r w:rsidRPr="00C545A8">
        <w:rPr>
          <w:rFonts w:ascii="Times New Roman" w:hAnsi="Times New Roman" w:cs="Times New Roman"/>
          <w:sz w:val="24"/>
          <w:szCs w:val="24"/>
        </w:rPr>
        <w:t>ТПОП</w:t>
      </w:r>
      <w:r w:rsidR="0047311E" w:rsidRPr="00C545A8">
        <w:rPr>
          <w:rFonts w:ascii="Times New Roman" w:hAnsi="Times New Roman" w:cs="Times New Roman"/>
          <w:sz w:val="24"/>
          <w:szCs w:val="24"/>
        </w:rPr>
        <w:t xml:space="preserve"> ГПОУ ЮТК</w:t>
      </w:r>
      <w:r w:rsidRPr="00C545A8">
        <w:rPr>
          <w:rFonts w:ascii="Times New Roman" w:hAnsi="Times New Roman" w:cs="Times New Roman"/>
          <w:sz w:val="24"/>
          <w:szCs w:val="24"/>
        </w:rPr>
        <w:t xml:space="preserve">, </w:t>
      </w:r>
      <w:r w:rsidR="00F214B0" w:rsidRPr="00C545A8">
        <w:rPr>
          <w:rFonts w:ascii="Times New Roman" w:hAnsi="Times New Roman" w:cs="Times New Roman"/>
          <w:sz w:val="24"/>
          <w:szCs w:val="24"/>
        </w:rPr>
        <w:t xml:space="preserve">топ – менеджер </w:t>
      </w:r>
      <w:r w:rsidRPr="00C545A8">
        <w:rPr>
          <w:rFonts w:ascii="Times New Roman" w:hAnsi="Times New Roman" w:cs="Times New Roman"/>
          <w:sz w:val="24"/>
          <w:szCs w:val="24"/>
        </w:rPr>
        <w:t>чемпионата профессионального мастерства по компетенции «Поварское и кондитерское дело»</w:t>
      </w:r>
    </w:p>
    <w:p w:rsidR="0047311E" w:rsidRPr="00C545A8" w:rsidRDefault="0047311E" w:rsidP="00C545A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7F6" w:rsidRPr="00C545A8" w:rsidRDefault="00A717F6" w:rsidP="00C545A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77B" w:rsidRPr="00C545A8" w:rsidRDefault="004A377B" w:rsidP="00C545A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F8" w:rsidRPr="00C545A8" w:rsidRDefault="00FC571A" w:rsidP="00C54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Организации – разработчики    -   социальные партнёры программы</w:t>
      </w:r>
      <w:r w:rsidR="009E7DF8" w:rsidRPr="00C545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E57350" w:rsidRPr="00C545A8" w:rsidTr="00E57350">
        <w:tc>
          <w:tcPr>
            <w:tcW w:w="4928" w:type="dxa"/>
          </w:tcPr>
          <w:p w:rsidR="00E57350" w:rsidRPr="00C545A8" w:rsidRDefault="00A717F6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  <w:p w:rsidR="00E57350" w:rsidRPr="00C545A8" w:rsidRDefault="00A717F6" w:rsidP="00C545A8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545A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ГАУ КО «Юргинский дом-интерн</w:t>
            </w:r>
            <w:r w:rsidRPr="00C545A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ат для престарелых и инвалидов»</w:t>
            </w:r>
          </w:p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75" w:type="dxa"/>
          </w:tcPr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50" w:rsidRPr="00C545A8" w:rsidRDefault="00A717F6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И.А. Марцева</w:t>
            </w:r>
          </w:p>
        </w:tc>
      </w:tr>
      <w:tr w:rsidR="00E57350" w:rsidRPr="00C545A8" w:rsidTr="00E57350">
        <w:tc>
          <w:tcPr>
            <w:tcW w:w="4928" w:type="dxa"/>
          </w:tcPr>
          <w:p w:rsidR="00E57350" w:rsidRPr="00C545A8" w:rsidRDefault="00A717F6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директор ООО «Ассорти»</w:t>
            </w:r>
          </w:p>
        </w:tc>
        <w:tc>
          <w:tcPr>
            <w:tcW w:w="2268" w:type="dxa"/>
          </w:tcPr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75" w:type="dxa"/>
          </w:tcPr>
          <w:p w:rsidR="00E57350" w:rsidRPr="00C545A8" w:rsidRDefault="00E57350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50" w:rsidRPr="00C545A8" w:rsidRDefault="00A717F6" w:rsidP="00C54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7350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</w:p>
        </w:tc>
      </w:tr>
    </w:tbl>
    <w:p w:rsidR="00E57350" w:rsidRPr="00C545A8" w:rsidRDefault="00E57350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F8" w:rsidRPr="00C545A8" w:rsidRDefault="009E7DF8" w:rsidP="00C545A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542" w:rsidRPr="00C545A8" w:rsidRDefault="00E62E86" w:rsidP="00C545A8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18"/>
        <w:tblpPr w:leftFromText="180" w:rightFromText="180" w:vertAnchor="text" w:tblpY="1"/>
        <w:tblW w:w="963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5670"/>
        <w:gridCol w:w="706"/>
      </w:tblGrid>
      <w:tr w:rsidR="00197E59" w:rsidRPr="00C545A8" w:rsidTr="008C2754">
        <w:tc>
          <w:tcPr>
            <w:tcW w:w="709" w:type="dxa"/>
            <w:vMerge w:val="restart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gridSpan w:val="3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06" w:type="dxa"/>
          </w:tcPr>
          <w:p w:rsidR="00454542" w:rsidRPr="00C545A8" w:rsidRDefault="00BA250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C545A8" w:rsidTr="008C2754">
        <w:tc>
          <w:tcPr>
            <w:tcW w:w="709" w:type="dxa"/>
            <w:vMerge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A5579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основной образовательной программы</w:t>
            </w:r>
          </w:p>
        </w:tc>
        <w:tc>
          <w:tcPr>
            <w:tcW w:w="706" w:type="dxa"/>
          </w:tcPr>
          <w:p w:rsidR="00454542" w:rsidRPr="00C545A8" w:rsidRDefault="00BA250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C545A8" w:rsidTr="008C2754">
        <w:tc>
          <w:tcPr>
            <w:tcW w:w="709" w:type="dxa"/>
            <w:vMerge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</w:tcPr>
          <w:p w:rsidR="00454542" w:rsidRPr="00C545A8" w:rsidRDefault="00AA0AF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C545A8" w:rsidTr="008C2754">
        <w:tc>
          <w:tcPr>
            <w:tcW w:w="709" w:type="dxa"/>
            <w:vMerge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54542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06" w:type="dxa"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Требования к поступающим на обучение</w:t>
            </w:r>
          </w:p>
        </w:tc>
        <w:tc>
          <w:tcPr>
            <w:tcW w:w="706" w:type="dxa"/>
          </w:tcPr>
          <w:p w:rsidR="00454542" w:rsidRPr="00C545A8" w:rsidRDefault="0046391C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Сроки освоения программы и присваиваемые квалификации</w:t>
            </w:r>
          </w:p>
        </w:tc>
        <w:tc>
          <w:tcPr>
            <w:tcW w:w="706" w:type="dxa"/>
          </w:tcPr>
          <w:p w:rsidR="00454542" w:rsidRPr="00C545A8" w:rsidRDefault="0046391C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Соответствие ПМ присваиваемым квалификациям </w:t>
            </w:r>
          </w:p>
        </w:tc>
        <w:tc>
          <w:tcPr>
            <w:tcW w:w="706" w:type="dxa"/>
          </w:tcPr>
          <w:p w:rsidR="00454542" w:rsidRPr="00C545A8" w:rsidRDefault="0046391C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C545A8" w:rsidTr="008C2754">
        <w:tc>
          <w:tcPr>
            <w:tcW w:w="709" w:type="dxa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gridSpan w:val="3"/>
            <w:hideMark/>
          </w:tcPr>
          <w:p w:rsidR="00454542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</w:t>
            </w:r>
            <w:r w:rsidR="00454542"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ребования к результатам освоения образовательной программы </w:t>
            </w:r>
          </w:p>
        </w:tc>
        <w:tc>
          <w:tcPr>
            <w:tcW w:w="706" w:type="dxa"/>
          </w:tcPr>
          <w:p w:rsidR="00454542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общих компетенции</w:t>
            </w:r>
          </w:p>
        </w:tc>
        <w:tc>
          <w:tcPr>
            <w:tcW w:w="706" w:type="dxa"/>
          </w:tcPr>
          <w:p w:rsidR="00454542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</w:tcPr>
          <w:p w:rsidR="00454542" w:rsidRPr="00C545A8" w:rsidRDefault="00AA0AF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0AF0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0AF0" w:rsidRPr="00C545A8">
              <w:rPr>
                <w:rStyle w:val="FontStyle89"/>
                <w:sz w:val="24"/>
                <w:szCs w:val="24"/>
              </w:rPr>
              <w:t xml:space="preserve"> </w:t>
            </w:r>
            <w:r w:rsidR="00AA0AF0" w:rsidRPr="00C545A8">
              <w:rPr>
                <w:rStyle w:val="FontStyle89"/>
                <w:b w:val="0"/>
                <w:sz w:val="24"/>
                <w:szCs w:val="24"/>
              </w:rPr>
              <w:t>Рекомендуемый перечень возможных сочетаний профессий рабочих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222" w:type="dxa"/>
            <w:gridSpan w:val="3"/>
          </w:tcPr>
          <w:p w:rsidR="00905ACE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A0AF0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объём образовательной программы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AA0AF0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обязательной и вариативной части программы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Контроль и оценка результатов освоения образовательной программы 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Условия реализации образовательной программы 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>.4.1. Кадровое обеспечение образовательной программы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>.4.2. Материально-техническое обеспечение образовательного процесса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.4.3. Оснащение площадки для демонстрационного экзамена 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.4.4.  </w:t>
            </w:r>
            <w:r w:rsidR="004F3FE6" w:rsidRPr="00C545A8">
              <w:rPr>
                <w:rFonts w:ascii="Times New Roman" w:hAnsi="Times New Roman" w:cs="Times New Roman"/>
                <w:sz w:val="24"/>
                <w:szCs w:val="24"/>
              </w:rPr>
              <w:t>Оснащение лабораторий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F3FE6" w:rsidRPr="00C545A8" w:rsidTr="008C2754">
        <w:tc>
          <w:tcPr>
            <w:tcW w:w="709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93D44" w:rsidRPr="00C5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.  Оснащение баз практики</w:t>
            </w:r>
          </w:p>
        </w:tc>
        <w:tc>
          <w:tcPr>
            <w:tcW w:w="706" w:type="dxa"/>
          </w:tcPr>
          <w:p w:rsidR="004F3FE6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F3FE6" w:rsidRPr="00C545A8" w:rsidTr="008C2754">
        <w:tc>
          <w:tcPr>
            <w:tcW w:w="709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93D44" w:rsidRPr="00C5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.  Учебно-методическое и информационное обеспечение</w:t>
            </w:r>
          </w:p>
        </w:tc>
        <w:tc>
          <w:tcPr>
            <w:tcW w:w="706" w:type="dxa"/>
          </w:tcPr>
          <w:p w:rsidR="004F3FE6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F3FE6" w:rsidRPr="00C545A8" w:rsidTr="008C2754">
        <w:tc>
          <w:tcPr>
            <w:tcW w:w="8931" w:type="dxa"/>
            <w:gridSpan w:val="4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C545A8" w:rsidTr="008C2754">
        <w:tc>
          <w:tcPr>
            <w:tcW w:w="2127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6804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учебный план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C545A8" w:rsidTr="008C2754">
        <w:tc>
          <w:tcPr>
            <w:tcW w:w="2127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  <w:tc>
          <w:tcPr>
            <w:tcW w:w="6804" w:type="dxa"/>
            <w:gridSpan w:val="2"/>
          </w:tcPr>
          <w:p w:rsidR="004F3FE6" w:rsidRPr="00C545A8" w:rsidRDefault="004F3FE6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C545A8" w:rsidTr="008C2754">
        <w:tc>
          <w:tcPr>
            <w:tcW w:w="2127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</w:t>
            </w:r>
          </w:p>
        </w:tc>
        <w:tc>
          <w:tcPr>
            <w:tcW w:w="1134" w:type="dxa"/>
          </w:tcPr>
          <w:p w:rsidR="004F3FE6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70" w:type="dxa"/>
          </w:tcPr>
          <w:p w:rsidR="004F3FE6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 товароведения продовольственных товаров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ОП.08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композиции блюд и изделий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15.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16.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17.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18.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19.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21.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5670" w:type="dxa"/>
          </w:tcPr>
          <w:p w:rsidR="00567F53" w:rsidRPr="00C545A8" w:rsidRDefault="00EC53BA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итоговой аттестации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педагогических и научных работниках по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43.01.09 Повар,  кондитер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567F53" w:rsidRPr="00C545A8" w:rsidRDefault="00F214B0" w:rsidP="00C54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Справка о материально-техническом обеспечении образовательно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й деятельности по профессии</w:t>
            </w:r>
          </w:p>
          <w:p w:rsidR="00F214B0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43.01.09 Повар,  кондитер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оборудования, инструментария по 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профессии 43.01.09 Повар,  кондитер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rPr>
          <w:trHeight w:val="442"/>
        </w:trPr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567F53" w:rsidRPr="00C545A8" w:rsidRDefault="00F214B0" w:rsidP="00C54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печатных и электронных образовательных и информационных ресурсов 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4B0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43.01.09 Повар,  кондитер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F53" w:rsidRPr="00C545A8" w:rsidRDefault="00567F53" w:rsidP="00C545A8">
      <w:pPr>
        <w:pageBreakBefore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F53" w:rsidRPr="00C545A8" w:rsidRDefault="00567F53" w:rsidP="00C545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4542" w:rsidRPr="00C545A8" w:rsidRDefault="00C05D2C" w:rsidP="00C545A8">
      <w:pPr>
        <w:pageBreakBefore/>
        <w:widowControl w:val="0"/>
        <w:numPr>
          <w:ilvl w:val="0"/>
          <w:numId w:val="2"/>
        </w:numPr>
        <w:spacing w:after="0" w:line="240" w:lineRule="auto"/>
        <w:ind w:left="0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54542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056F13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985" w:hanging="22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Паспорт основной образовательной программы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среднего профессионального образования по </w:t>
      </w:r>
      <w:r w:rsidR="00FB6DEB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43.01.09 Повар, кондитер</w:t>
      </w:r>
      <w:r w:rsidR="00D21541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программой подготовки </w:t>
      </w:r>
      <w:r w:rsidR="00FB6DEB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квалифицированных рабочих и служащих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образовательная программа).</w:t>
      </w:r>
    </w:p>
    <w:p w:rsidR="00FB6DEB" w:rsidRPr="00C545A8" w:rsidRDefault="00454542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Концептуальная база, лежащая в основе разработки образовательной программы: </w:t>
      </w:r>
    </w:p>
    <w:p w:rsidR="00FB6DEB" w:rsidRPr="00C545A8" w:rsidRDefault="00FB6DEB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2016 года № 1569 «</w:t>
      </w:r>
      <w:r w:rsidRPr="00C545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C545A8">
        <w:rPr>
          <w:rFonts w:ascii="Times New Roman" w:hAnsi="Times New Roman" w:cs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433058" w:rsidRPr="00C545A8" w:rsidRDefault="00433058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08.09.2015 г. № 610н «Об утверждении профессионального стандарта «Повар» (Зарегистрировано в Минюсте России 29.09.2015 № 39023);</w:t>
      </w:r>
    </w:p>
    <w:p w:rsidR="00433058" w:rsidRPr="00C545A8" w:rsidRDefault="00433058" w:rsidP="00C545A8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07.09.2015 г. № 597н «Об утверждении профессионального стандарта «Кондитер» (Зарегистрировано в Минюсте России 21.09.2015 № 38940);</w:t>
      </w:r>
    </w:p>
    <w:p w:rsidR="00992C6D" w:rsidRPr="00C545A8" w:rsidRDefault="00992C6D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="Calibri" w:hAnsi="Times New Roman" w:cs="Times New Roman"/>
          <w:sz w:val="24"/>
          <w:szCs w:val="24"/>
        </w:rPr>
        <w:t xml:space="preserve">- требования, предъявляемые к участникам чемпионатов </w:t>
      </w:r>
      <w:r w:rsidRPr="00C545A8">
        <w:rPr>
          <w:rFonts w:ascii="Times New Roman" w:hAnsi="Times New Roman" w:cs="Times New Roman"/>
          <w:sz w:val="24"/>
          <w:szCs w:val="24"/>
        </w:rPr>
        <w:t xml:space="preserve">WorldSkills (WS) </w:t>
      </w:r>
      <w:r w:rsidRPr="00C545A8">
        <w:rPr>
          <w:rFonts w:ascii="Times New Roman" w:eastAsia="Calibri" w:hAnsi="Times New Roman" w:cs="Times New Roman"/>
          <w:sz w:val="24"/>
          <w:szCs w:val="24"/>
        </w:rPr>
        <w:t>по компетенции «П</w:t>
      </w:r>
      <w:r w:rsidR="00433058" w:rsidRPr="00C545A8">
        <w:rPr>
          <w:rFonts w:ascii="Times New Roman" w:eastAsia="Calibri" w:hAnsi="Times New Roman" w:cs="Times New Roman"/>
          <w:sz w:val="24"/>
          <w:szCs w:val="24"/>
        </w:rPr>
        <w:t>оварское и кондитерское дело</w:t>
      </w:r>
      <w:r w:rsidRPr="00C545A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92C6D" w:rsidRPr="00C545A8" w:rsidRDefault="00E62E86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- региональные требования.</w:t>
      </w:r>
    </w:p>
    <w:p w:rsidR="00992C6D" w:rsidRPr="00C545A8" w:rsidRDefault="00992C6D" w:rsidP="00C545A8">
      <w:pPr>
        <w:pStyle w:val="34"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C545A8">
        <w:rPr>
          <w:sz w:val="24"/>
          <w:szCs w:val="24"/>
          <w:lang w:val="ru-RU"/>
        </w:rPr>
        <w:t>Образовательный и профессиональный стандарты характеризуют квалификацию, необходимую выпускнику для осуществления определенного вида профессиональной деятельности, трудовой функции и используются в качестве основы для создания учебно-методического комплекса, п</w:t>
      </w:r>
      <w:r w:rsidRPr="00C545A8">
        <w:rPr>
          <w:color w:val="000000" w:themeColor="text1"/>
          <w:sz w:val="24"/>
          <w:szCs w:val="24"/>
          <w:lang w:val="ru-RU"/>
        </w:rPr>
        <w:t xml:space="preserve">ри </w:t>
      </w:r>
      <w:r w:rsidRPr="00C545A8">
        <w:rPr>
          <w:sz w:val="24"/>
          <w:szCs w:val="24"/>
          <w:lang w:val="ru-RU"/>
        </w:rPr>
        <w:t xml:space="preserve">составлении программ профессиональных модулей и общепрофессиональных дисциплин, учебно-методических материалов, а также при выборе форм и методов обучения. </w:t>
      </w:r>
    </w:p>
    <w:p w:rsidR="00056F13" w:rsidRPr="00C545A8" w:rsidRDefault="00992C6D" w:rsidP="00C545A8">
      <w:pPr>
        <w:pStyle w:val="34"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C545A8">
        <w:rPr>
          <w:color w:val="000000" w:themeColor="text1"/>
          <w:sz w:val="24"/>
          <w:szCs w:val="24"/>
          <w:lang w:val="ru-RU"/>
        </w:rPr>
        <w:t>Результат освоения образовательной программы и сформированности компетенций подтверждается в рамках государственной итоговой аттестации, проводимой в форме защиты вып</w:t>
      </w:r>
      <w:r w:rsidR="00FB6DEB" w:rsidRPr="00C545A8">
        <w:rPr>
          <w:color w:val="000000" w:themeColor="text1"/>
          <w:sz w:val="24"/>
          <w:szCs w:val="24"/>
          <w:lang w:val="ru-RU"/>
        </w:rPr>
        <w:t>ускной квалификационной работы в виде демонстрационного</w:t>
      </w:r>
      <w:r w:rsidRPr="00C545A8">
        <w:rPr>
          <w:color w:val="000000" w:themeColor="text1"/>
          <w:sz w:val="24"/>
          <w:szCs w:val="24"/>
          <w:lang w:val="ru-RU"/>
        </w:rPr>
        <w:t xml:space="preserve"> экзамен</w:t>
      </w:r>
      <w:r w:rsidR="00FB6DEB" w:rsidRPr="00C545A8">
        <w:rPr>
          <w:color w:val="000000" w:themeColor="text1"/>
          <w:sz w:val="24"/>
          <w:szCs w:val="24"/>
          <w:lang w:val="ru-RU"/>
        </w:rPr>
        <w:t>а</w:t>
      </w:r>
      <w:r w:rsidRPr="00C545A8">
        <w:rPr>
          <w:color w:val="000000" w:themeColor="text1"/>
          <w:sz w:val="24"/>
          <w:szCs w:val="24"/>
          <w:lang w:val="ru-RU"/>
        </w:rPr>
        <w:t>.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ООП 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СПО).  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ООП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и другие методические материалы, обеспечивающие качественную  подготовку обучающихся.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ООП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методических материалов, обеспечивающих качество подготовки обучающихся. 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056F13" w:rsidRPr="00C545A8" w:rsidRDefault="00056F13" w:rsidP="00C545A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>ИСПОЛЬЗУЕМЫЕ СОКРАЩЕНИЯ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 xml:space="preserve">ООП – основная образовательная программа; 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545A8">
        <w:rPr>
          <w:rFonts w:ascii="Times New Roman" w:hAnsi="Times New Roman"/>
          <w:iCs/>
          <w:sz w:val="24"/>
          <w:szCs w:val="24"/>
        </w:rPr>
        <w:t xml:space="preserve">ОК </w:t>
      </w:r>
      <w:r w:rsidRPr="00C545A8">
        <w:rPr>
          <w:rFonts w:ascii="Times New Roman" w:hAnsi="Times New Roman"/>
          <w:bCs/>
          <w:sz w:val="24"/>
          <w:szCs w:val="24"/>
        </w:rPr>
        <w:t xml:space="preserve">– </w:t>
      </w:r>
      <w:r w:rsidRPr="00C545A8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Цикл О</w:t>
      </w:r>
      <w:r w:rsidR="00FB6DEB" w:rsidRPr="00C545A8">
        <w:rPr>
          <w:rFonts w:ascii="Times New Roman" w:hAnsi="Times New Roman"/>
          <w:bCs/>
          <w:sz w:val="24"/>
          <w:szCs w:val="24"/>
        </w:rPr>
        <w:t>ПЦ</w:t>
      </w:r>
      <w:r w:rsidRPr="00C545A8">
        <w:rPr>
          <w:rFonts w:ascii="Times New Roman" w:hAnsi="Times New Roman"/>
          <w:bCs/>
          <w:sz w:val="24"/>
          <w:szCs w:val="24"/>
        </w:rPr>
        <w:t xml:space="preserve"> </w:t>
      </w:r>
      <w:r w:rsidR="00FB6DEB" w:rsidRPr="00C545A8">
        <w:rPr>
          <w:rFonts w:ascii="Times New Roman" w:hAnsi="Times New Roman"/>
          <w:bCs/>
          <w:sz w:val="24"/>
          <w:szCs w:val="24"/>
        </w:rPr>
        <w:t>–</w:t>
      </w:r>
      <w:r w:rsidRPr="00C545A8">
        <w:rPr>
          <w:rFonts w:ascii="Times New Roman" w:hAnsi="Times New Roman"/>
          <w:bCs/>
          <w:sz w:val="24"/>
          <w:szCs w:val="24"/>
        </w:rPr>
        <w:t xml:space="preserve"> </w:t>
      </w:r>
      <w:r w:rsidR="00FB6DEB" w:rsidRPr="00C545A8">
        <w:rPr>
          <w:rFonts w:ascii="Times New Roman" w:hAnsi="Times New Roman"/>
          <w:bCs/>
          <w:sz w:val="24"/>
          <w:szCs w:val="24"/>
        </w:rPr>
        <w:t>о</w:t>
      </w:r>
      <w:r w:rsidRPr="00C545A8">
        <w:rPr>
          <w:rFonts w:ascii="Times New Roman" w:hAnsi="Times New Roman"/>
          <w:bCs/>
          <w:sz w:val="24"/>
          <w:szCs w:val="24"/>
        </w:rPr>
        <w:t>бщ</w:t>
      </w:r>
      <w:r w:rsidR="00FB6DEB" w:rsidRPr="00C545A8">
        <w:rPr>
          <w:rFonts w:ascii="Times New Roman" w:hAnsi="Times New Roman"/>
          <w:bCs/>
          <w:sz w:val="24"/>
          <w:szCs w:val="24"/>
        </w:rPr>
        <w:t>епрофессиональный цикл</w:t>
      </w:r>
      <w:r w:rsidRPr="00C545A8">
        <w:rPr>
          <w:rFonts w:ascii="Times New Roman" w:hAnsi="Times New Roman"/>
          <w:bCs/>
          <w:sz w:val="24"/>
          <w:szCs w:val="24"/>
        </w:rPr>
        <w:t>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 xml:space="preserve">Цикл </w:t>
      </w:r>
      <w:r w:rsidR="00FB6DEB" w:rsidRPr="00C545A8">
        <w:rPr>
          <w:rFonts w:ascii="Times New Roman" w:hAnsi="Times New Roman"/>
          <w:bCs/>
          <w:sz w:val="24"/>
          <w:szCs w:val="24"/>
        </w:rPr>
        <w:t>ПЦ</w:t>
      </w:r>
      <w:r w:rsidRPr="00C545A8">
        <w:rPr>
          <w:rFonts w:ascii="Times New Roman" w:hAnsi="Times New Roman"/>
          <w:bCs/>
          <w:sz w:val="24"/>
          <w:szCs w:val="24"/>
        </w:rPr>
        <w:t xml:space="preserve"> - </w:t>
      </w:r>
      <w:r w:rsidR="00FB6DEB" w:rsidRPr="00C545A8">
        <w:rPr>
          <w:rFonts w:ascii="Times New Roman" w:hAnsi="Times New Roman"/>
          <w:bCs/>
          <w:sz w:val="24"/>
          <w:szCs w:val="24"/>
        </w:rPr>
        <w:t>профессиональный</w:t>
      </w:r>
      <w:r w:rsidRPr="00C545A8">
        <w:rPr>
          <w:rFonts w:ascii="Times New Roman" w:hAnsi="Times New Roman"/>
          <w:bCs/>
          <w:sz w:val="24"/>
          <w:szCs w:val="24"/>
        </w:rPr>
        <w:t xml:space="preserve"> цикл.</w:t>
      </w:r>
    </w:p>
    <w:p w:rsidR="00F86DCE" w:rsidRPr="00C545A8" w:rsidRDefault="00056F13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УП – учебная практика</w:t>
      </w:r>
      <w:r w:rsidR="00F86DCE" w:rsidRPr="00C545A8">
        <w:rPr>
          <w:rFonts w:ascii="Times New Roman" w:hAnsi="Times New Roman" w:cs="Times New Roman"/>
          <w:sz w:val="24"/>
          <w:szCs w:val="24"/>
        </w:rPr>
        <w:t>;</w:t>
      </w:r>
    </w:p>
    <w:p w:rsidR="00056F13" w:rsidRPr="00C545A8" w:rsidRDefault="00056F13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ПП – производственная практика</w:t>
      </w:r>
      <w:r w:rsidR="00F86DCE" w:rsidRPr="00C545A8">
        <w:rPr>
          <w:rFonts w:ascii="Times New Roman" w:hAnsi="Times New Roman" w:cs="Times New Roman"/>
          <w:sz w:val="24"/>
          <w:szCs w:val="24"/>
        </w:rPr>
        <w:t>;</w:t>
      </w:r>
    </w:p>
    <w:p w:rsidR="00056F13" w:rsidRPr="00C545A8" w:rsidRDefault="00056F13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905ACE" w:rsidRPr="00C545A8" w:rsidRDefault="00905ACE" w:rsidP="00C545A8">
      <w:pPr>
        <w:widowControl w:val="0"/>
        <w:suppressAutoHyphens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профессиональной деятельности выпускника 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21541" w:rsidRPr="00C545A8" w:rsidRDefault="00454542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:rsidR="00D21541" w:rsidRPr="00C545A8" w:rsidRDefault="00E62E86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 xml:space="preserve">33 Сервис, оказание услуг населению (предоставление персональных услуг). </w:t>
      </w:r>
    </w:p>
    <w:p w:rsidR="00FB6DEB" w:rsidRPr="00C545A8" w:rsidRDefault="00FB6DEB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деятельности:</w:t>
      </w:r>
    </w:p>
    <w:p w:rsidR="00FB6DEB" w:rsidRPr="00C545A8" w:rsidRDefault="00FB6DEB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D21541" w:rsidRPr="00C545A8" w:rsidRDefault="00D2154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профессиональной деятельности: </w:t>
      </w:r>
    </w:p>
    <w:p w:rsidR="00992C6D" w:rsidRPr="00C545A8" w:rsidRDefault="00992C6D" w:rsidP="00C545A8">
      <w:pPr>
        <w:pStyle w:val="34"/>
        <w:spacing w:after="0"/>
        <w:ind w:firstLine="709"/>
        <w:contextualSpacing/>
        <w:jc w:val="both"/>
        <w:rPr>
          <w:bCs/>
          <w:sz w:val="24"/>
          <w:szCs w:val="24"/>
          <w:lang w:val="ru-RU"/>
        </w:rPr>
      </w:pPr>
      <w:r w:rsidRPr="00C545A8">
        <w:rPr>
          <w:color w:val="000000" w:themeColor="text1"/>
          <w:sz w:val="24"/>
          <w:szCs w:val="24"/>
          <w:lang w:val="ru-RU"/>
        </w:rPr>
        <w:t xml:space="preserve">Выпускник, освоивший образовательную программу, должен быть готов к выполнению </w:t>
      </w:r>
      <w:r w:rsidRPr="00C545A8">
        <w:rPr>
          <w:b/>
          <w:color w:val="000000" w:themeColor="text1"/>
          <w:sz w:val="24"/>
          <w:szCs w:val="24"/>
          <w:lang w:val="ru-RU"/>
        </w:rPr>
        <w:t>основных видов деятельности</w:t>
      </w:r>
      <w:r w:rsidRPr="00C545A8">
        <w:rPr>
          <w:color w:val="000000" w:themeColor="text1"/>
          <w:sz w:val="24"/>
          <w:szCs w:val="24"/>
          <w:lang w:val="ru-RU"/>
        </w:rPr>
        <w:t xml:space="preserve">, согласно получаемой квалификации </w:t>
      </w:r>
      <w:r w:rsidR="00FB6DEB" w:rsidRPr="00C545A8">
        <w:rPr>
          <w:color w:val="000000" w:themeColor="text1"/>
          <w:sz w:val="24"/>
          <w:szCs w:val="24"/>
          <w:lang w:val="ru-RU"/>
        </w:rPr>
        <w:t>рабочего</w:t>
      </w:r>
      <w:r w:rsidRPr="00C545A8">
        <w:rPr>
          <w:color w:val="000000" w:themeColor="text1"/>
          <w:sz w:val="24"/>
          <w:szCs w:val="24"/>
          <w:lang w:val="ru-RU"/>
        </w:rPr>
        <w:t xml:space="preserve"> в соответствии с </w:t>
      </w:r>
      <w:r w:rsidR="00FB6DEB" w:rsidRPr="00C545A8">
        <w:rPr>
          <w:color w:val="000000" w:themeColor="text1"/>
          <w:sz w:val="24"/>
          <w:szCs w:val="24"/>
          <w:lang w:val="ru-RU"/>
        </w:rPr>
        <w:t xml:space="preserve">п.1.12 </w:t>
      </w:r>
      <w:r w:rsidRPr="00C545A8">
        <w:rPr>
          <w:color w:val="000000" w:themeColor="text1"/>
          <w:sz w:val="24"/>
          <w:szCs w:val="24"/>
          <w:lang w:val="ru-RU"/>
        </w:rPr>
        <w:t xml:space="preserve">ФГОС СПО </w:t>
      </w:r>
      <w:r w:rsidR="00FB6DEB" w:rsidRPr="00C545A8">
        <w:rPr>
          <w:sz w:val="24"/>
          <w:szCs w:val="24"/>
          <w:lang w:val="ru-RU"/>
        </w:rPr>
        <w:t>43.01.09 Повар, кондитер</w:t>
      </w:r>
      <w:r w:rsidRPr="00C545A8">
        <w:rPr>
          <w:bCs/>
          <w:sz w:val="24"/>
          <w:szCs w:val="24"/>
          <w:lang w:val="ru-RU"/>
        </w:rPr>
        <w:t>: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433058" w:rsidRPr="00C545A8" w:rsidRDefault="00D2154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>Возможные места работы выпускников</w:t>
      </w:r>
      <w:r w:rsidR="00433058" w:rsidRPr="00C545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6B13" w:rsidRPr="00C545A8" w:rsidRDefault="00D2154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B6DEB" w:rsidRPr="00C545A8">
        <w:rPr>
          <w:rFonts w:ascii="Times New Roman" w:hAnsi="Times New Roman" w:cs="Times New Roman"/>
          <w:bCs/>
          <w:sz w:val="24"/>
          <w:szCs w:val="24"/>
        </w:rPr>
        <w:t>профессии 43.01.09 Повар, кондитер</w:t>
      </w:r>
      <w:r w:rsidRPr="00C545A8">
        <w:rPr>
          <w:rFonts w:ascii="Times New Roman" w:hAnsi="Times New Roman" w:cs="Times New Roman"/>
          <w:bCs/>
          <w:sz w:val="24"/>
          <w:szCs w:val="24"/>
        </w:rPr>
        <w:t>:</w:t>
      </w:r>
      <w:r w:rsidR="00B56B13" w:rsidRPr="00C5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58" w:rsidRPr="00C545A8">
        <w:rPr>
          <w:rFonts w:ascii="Times New Roman" w:hAnsi="Times New Roman" w:cs="Times New Roman"/>
          <w:bCs/>
          <w:sz w:val="24"/>
          <w:szCs w:val="24"/>
        </w:rPr>
        <w:t>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172B51" w:rsidRPr="00C545A8" w:rsidRDefault="00172B51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Выпускники, успешно освоившие основную профессиональную образовательную программу среднего профессионального образования по профессии 43.01.09 Повар, кондитер, могут продолжить обучение: </w:t>
      </w:r>
    </w:p>
    <w:p w:rsidR="00172B51" w:rsidRPr="00C545A8" w:rsidRDefault="00172B5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 xml:space="preserve">-  по программе подготовки специалистов среднего звена по специальности СПО 43.02.15 Поварское и кондитерское дело и получить квалификацию специалист по поварскому и кондитерскому делу; </w:t>
      </w:r>
    </w:p>
    <w:p w:rsidR="00172B51" w:rsidRPr="00C545A8" w:rsidRDefault="00172B5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- по программам высшего образования подготовки бакалавров по направлениям подготовки: 19.03.04 Технология продукции и организации общественного питания; 38.03.02 Менеджмент; 38.03.06 Торговое дело; 38.03.07 Товароведение; 43.03.01 Сервис; 43.03.03 Гостиничное дело; по программам высшего образования подготовки магистров по направлениям подготовки 19.04.04 Технология продукции и организации общественного питания.</w:t>
      </w:r>
    </w:p>
    <w:p w:rsidR="00454542" w:rsidRPr="00C545A8" w:rsidRDefault="00454542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допуска к работе: </w:t>
      </w:r>
    </w:p>
    <w:p w:rsidR="00454542" w:rsidRPr="00C545A8" w:rsidRDefault="00992C6D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54542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рохождение работником инструктажа по технике безопасности на рабочем месте.</w:t>
      </w:r>
    </w:p>
    <w:p w:rsidR="00454542" w:rsidRPr="00C545A8" w:rsidRDefault="00992C6D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</w:t>
      </w:r>
      <w:r w:rsidR="00E62E86" w:rsidRPr="00C545A8">
        <w:rPr>
          <w:rFonts w:ascii="Times New Roman" w:hAnsi="Times New Roman" w:cs="Times New Roman"/>
          <w:bCs/>
          <w:sz w:val="24"/>
          <w:szCs w:val="24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81175" w:rsidRPr="00C54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основы разработки образовательной программы</w:t>
      </w:r>
    </w:p>
    <w:p w:rsidR="00454542" w:rsidRPr="00C545A8" w:rsidRDefault="00992C6D" w:rsidP="00C54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4542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</w:t>
      </w:r>
      <w:r w:rsidR="00056F13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профессионального образовательного учреждения «Юргинский технологический колледж»</w:t>
      </w:r>
      <w:r w:rsidR="00454542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FB6DEB" w:rsidRPr="00C545A8">
        <w:rPr>
          <w:rFonts w:ascii="Times New Roman" w:hAnsi="Times New Roman" w:cs="Times New Roman"/>
          <w:bCs/>
          <w:sz w:val="24"/>
          <w:szCs w:val="24"/>
        </w:rPr>
        <w:t>по профессии 43.01.09 Повар, кондитер</w:t>
      </w:r>
      <w:r w:rsidR="00454542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542" w:rsidRPr="00C545A8" w:rsidRDefault="00454542" w:rsidP="00C545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разработки образовательной программы составляют: 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172B51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образования»;</w:t>
      </w:r>
    </w:p>
    <w:p w:rsidR="00172B51" w:rsidRPr="00C545A8" w:rsidRDefault="00172B51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2016 года № 1569 «</w:t>
      </w:r>
      <w:r w:rsidRPr="00C545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C545A8">
        <w:rPr>
          <w:rFonts w:ascii="Times New Roman" w:hAnsi="Times New Roman" w:cs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28.05.2014 г. № 594 (ред. от 09.04.2015 г.)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</w:t>
      </w:r>
    </w:p>
    <w:p w:rsidR="00992C6D" w:rsidRPr="00C545A8" w:rsidRDefault="00992C6D" w:rsidP="00C545A8">
      <w:pPr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14.06.2013 г. № 464 (</w:t>
      </w:r>
      <w:r w:rsidRPr="00C545A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ред. от 15.12.2014</w:t>
      </w:r>
      <w:r w:rsidRPr="00C545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 29200);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 28785);</w:t>
      </w:r>
    </w:p>
    <w:p w:rsidR="00433058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</w:t>
      </w:r>
      <w:r w:rsidR="00056F13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, от 17.11.2017г. №1138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33058" w:rsidRPr="00C545A8" w:rsidRDefault="00433058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08.09.2015 г. № 610н «Об утверждении профессионального стандарта «Повар» (Зарегистрировано в Минюсте России 29.09.2015 № 39023);</w:t>
      </w:r>
    </w:p>
    <w:p w:rsidR="00433058" w:rsidRPr="00C545A8" w:rsidRDefault="00433058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07.09.2015 г. № 597н «Об утверждении профессионального стандарта «Кондитер» (Зарегистрировано в Минюсте России 21.09.2015 № 38940);</w:t>
      </w:r>
    </w:p>
    <w:p w:rsidR="00056F13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Устав ГПОУ «</w:t>
      </w:r>
      <w:r w:rsidR="00056F13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Юргинский технологический колледж»;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Локальные нормативные акты </w:t>
      </w:r>
      <w:r w:rsidR="00056F13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C6D" w:rsidRPr="00C545A8" w:rsidRDefault="00992C6D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поступающим на </w:t>
      </w:r>
      <w:r w:rsidR="00A55795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программе</w:t>
      </w: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на обучение осуществляется по заявлениям лиц, имеющих </w:t>
      </w:r>
      <w:r w:rsidR="00056F13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образование. </w:t>
      </w: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Требуется владение русским языком, так как обучение в </w:t>
      </w:r>
      <w:r w:rsidR="00056F13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колледже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ведется на государственном языке Российской Федерации – русском языке. </w:t>
      </w: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предъявляемые поступающим при подаче заявления: </w:t>
      </w:r>
    </w:p>
    <w:p w:rsidR="00454542" w:rsidRPr="00C545A8" w:rsidRDefault="00E62E86" w:rsidP="00C545A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 фотографии; </w:t>
      </w:r>
    </w:p>
    <w:p w:rsidR="00454542" w:rsidRPr="00C545A8" w:rsidRDefault="00E62E86" w:rsidP="00C545A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иностранными гражданам</w:t>
      </w:r>
      <w:r w:rsidR="00116FD8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лицами без гражданства, в 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905ACE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фотографии. 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268" w:right="423" w:hanging="25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освоения программы и присваиваемые квалификации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получения образования по образовательной программе в очной форме обучения и присваиваемая квалификация приводятся в таблице: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197E59" w:rsidRPr="00C545A8" w:rsidTr="008433F0"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квалификаций по образованию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42BFD" w:rsidRPr="00C545A8" w:rsidTr="00D42BFD">
        <w:trPr>
          <w:trHeight w:val="185"/>
        </w:trPr>
        <w:tc>
          <w:tcPr>
            <w:tcW w:w="325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3969" w:type="dxa"/>
            <w:vMerge w:val="restart"/>
            <w:vAlign w:val="center"/>
          </w:tcPr>
          <w:p w:rsidR="00D42BFD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3года 10 месяцев</w:t>
            </w:r>
          </w:p>
        </w:tc>
      </w:tr>
      <w:tr w:rsidR="00D42BFD" w:rsidRPr="00C545A8" w:rsidTr="008433F0">
        <w:trPr>
          <w:trHeight w:val="185"/>
        </w:trPr>
        <w:tc>
          <w:tcPr>
            <w:tcW w:w="325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</w:p>
    <w:p w:rsidR="008433F0" w:rsidRPr="00C545A8" w:rsidRDefault="008433F0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197E59" w:rsidRPr="00C545A8" w:rsidTr="00546722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Квалификации для специальностей СПО</w:t>
            </w:r>
          </w:p>
        </w:tc>
      </w:tr>
      <w:tr w:rsidR="00172B51" w:rsidRPr="00C545A8" w:rsidTr="00B56B13">
        <w:tc>
          <w:tcPr>
            <w:tcW w:w="4673" w:type="dxa"/>
            <w:tcBorders>
              <w:top w:val="single" w:sz="12" w:space="0" w:color="auto"/>
            </w:tcBorders>
          </w:tcPr>
          <w:p w:rsidR="00172B51" w:rsidRPr="00C545A8" w:rsidRDefault="00172B51" w:rsidP="00C545A8">
            <w:pPr>
              <w:tabs>
                <w:tab w:val="left" w:pos="52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ПМ.01 Приготовление и подготовка к реализацииполуфабрикатов для блюд, кулинарныхизделий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B56B13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ПМ.02 Приготовление, оформление иподготовка к реализации горячих блюд, кулинарных изделий, закусок</w:t>
            </w:r>
          </w:p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B56B13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172B51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172B51">
        <w:tc>
          <w:tcPr>
            <w:tcW w:w="4673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ПМ.05 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172B51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ПМ.06 Приготовление, оформление и подготовка к реализации хлебобулочных, мучных кондитерских изделий разнообразного</w:t>
            </w:r>
          </w:p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pageBreakBefore/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ОБРАЗОВАТЕЛЬНОЙ ПРОГРАММЫ </w:t>
      </w:r>
    </w:p>
    <w:p w:rsidR="008433F0" w:rsidRPr="00C545A8" w:rsidRDefault="008433F0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369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общих компетенций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699"/>
      </w:tblGrid>
      <w:tr w:rsidR="00172B51" w:rsidRPr="00C545A8" w:rsidTr="00172B51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72B51" w:rsidRPr="00C545A8" w:rsidTr="00172B51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72B51" w:rsidRPr="00C545A8" w:rsidTr="00172B51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72B51" w:rsidRPr="00C545A8" w:rsidTr="00172B51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72B51" w:rsidRPr="00C545A8" w:rsidTr="00172B51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72B51" w:rsidRPr="00C545A8" w:rsidTr="00172B51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72B51" w:rsidRPr="00C545A8" w:rsidTr="00172B51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72B51" w:rsidRPr="00C545A8" w:rsidTr="00172B51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72B51" w:rsidRPr="00C545A8" w:rsidTr="00172B51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грамотно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172B51" w:rsidRPr="00C545A8" w:rsidTr="00172B51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72B51" w:rsidRPr="00C545A8" w:rsidTr="00172B51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06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описывать значимость своей профессии </w:t>
            </w:r>
          </w:p>
        </w:tc>
      </w:tr>
      <w:tr w:rsidR="00172B51" w:rsidRPr="00C545A8" w:rsidTr="00172B51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172B51" w:rsidRPr="00C545A8" w:rsidTr="00172B51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07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172B51" w:rsidRPr="00C545A8" w:rsidTr="00172B51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172B51" w:rsidRPr="00C545A8" w:rsidTr="00172B51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08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172B51" w:rsidRPr="00C545A8" w:rsidTr="00172B51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172B51" w:rsidRPr="00C545A8" w:rsidTr="00172B51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 п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72B51" w:rsidRPr="00C545A8" w:rsidTr="00172B51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72B51" w:rsidRPr="00C545A8" w:rsidTr="00172B51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72B51" w:rsidRPr="00C545A8" w:rsidTr="00172B51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72B51" w:rsidRPr="00C545A8" w:rsidTr="00172B51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11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72B51" w:rsidRPr="00C545A8" w:rsidTr="00172B51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54542" w:rsidRPr="00C545A8" w:rsidRDefault="00454542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A84" w:rsidRPr="00C545A8" w:rsidRDefault="00AF2A84" w:rsidP="00C545A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35" w:hanging="256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компетенций</w:t>
      </w:r>
    </w:p>
    <w:p w:rsidR="00AF2A84" w:rsidRPr="00C545A8" w:rsidRDefault="00AF2A84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172B51" w:rsidRPr="00C545A8" w:rsidTr="00172B51">
        <w:trPr>
          <w:jc w:val="center"/>
        </w:trPr>
        <w:tc>
          <w:tcPr>
            <w:tcW w:w="2440" w:type="dxa"/>
            <w:vAlign w:val="center"/>
          </w:tcPr>
          <w:p w:rsidR="00172B51" w:rsidRPr="00C545A8" w:rsidRDefault="00172B5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172B51" w:rsidRPr="00C545A8" w:rsidRDefault="00172B51" w:rsidP="00C545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</w:t>
            </w:r>
          </w:p>
          <w:p w:rsidR="00172B51" w:rsidRPr="00C545A8" w:rsidRDefault="00172B51" w:rsidP="00C545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172B51" w:rsidRPr="00C545A8" w:rsidRDefault="00172B5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172B51" w:rsidRPr="00C545A8" w:rsidTr="00172B51">
        <w:trPr>
          <w:trHeight w:val="920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2" w:hanging="3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подготовке, уборке рабочего места, подготовке к работе сырья, технологического оборудования, производственного инвентаря, инструментов, весоизмерительных приборов</w:t>
            </w:r>
          </w:p>
        </w:tc>
      </w:tr>
      <w:tr w:rsidR="00172B51" w:rsidRPr="00C545A8" w:rsidTr="00172B51">
        <w:trPr>
          <w:trHeight w:val="92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- владеть техникой ухода за весоизмерительным оборудованием;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- соблюдать правила мытья кухонных ножей, острых, травмоопасных съемных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eastAsia="en-US"/>
              </w:rPr>
            </w:pPr>
            <w:r w:rsidRPr="00C545A8">
              <w:rPr>
                <w:sz w:val="20"/>
                <w:szCs w:val="20"/>
                <w:lang w:eastAsia="en-US"/>
              </w:rPr>
              <w:t>безопасно править кухонные ножи;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кухонной посуды, инвентаря,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проверять соблюдение температурного режима в холодильном оборудовании;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пользоваться весоизмерительным оборудованием при взвешивании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сверять соответствие получаемых продуктов заказу и накладным;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использовать нитрат-тестер для оценки безопасности сырья</w:t>
            </w:r>
          </w:p>
        </w:tc>
      </w:tr>
      <w:tr w:rsidR="00172B51" w:rsidRPr="00C545A8" w:rsidTr="00172B51">
        <w:trPr>
          <w:trHeight w:val="92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u w:color="00000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 утилизации отходов;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мяса, домашней птицы, дичи;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приема прдуктов по количеству и качеству;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ответственность за сохранность материальных ценностей;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снятия остатков на рабочем месте;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проведения контрольного взвешивания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 и правила эксплуатации приборов для экспрес- оценки качества и безопасности сырья и материалов;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обращения с тарой поставщика;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eastAsia="en-US"/>
              </w:rPr>
            </w:pPr>
            <w:r w:rsidRPr="00C545A8">
              <w:rPr>
                <w:sz w:val="20"/>
                <w:szCs w:val="20"/>
                <w:lang w:eastAsia="en-US"/>
              </w:rPr>
              <w:t>правила поверки весоизмерительного оборудования</w:t>
            </w:r>
          </w:p>
        </w:tc>
      </w:tr>
      <w:tr w:rsidR="00172B51" w:rsidRPr="00C545A8" w:rsidTr="00172B51">
        <w:trPr>
          <w:trHeight w:val="46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1.2.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обработке различными методами, подготовке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172B51" w:rsidRPr="00C545A8" w:rsidTr="00172B51">
        <w:trPr>
          <w:trHeight w:val="46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eastAsia="en-US"/>
              </w:rPr>
            </w:pPr>
            <w:r w:rsidRPr="00C545A8">
              <w:rPr>
                <w:sz w:val="20"/>
                <w:szCs w:val="20"/>
                <w:lang w:eastAsia="en-US"/>
              </w:rPr>
              <w:t>распознавать недоброкачественные продукты;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стандарты чистоты на рабочем месте;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различать пищевые и непищевые отходы;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соблюдать условия  и сроки хранения обработанного сырья с учетом требований по безопасности продукции; </w:t>
            </w:r>
          </w:p>
        </w:tc>
      </w:tr>
      <w:tr w:rsidR="00172B51" w:rsidRPr="00C545A8" w:rsidTr="00172B51">
        <w:trPr>
          <w:trHeight w:val="46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пожарной, электробезопасности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методы обработки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домашней птицы, дичи, кролика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способы сокращения потерь сырья, продуктов при их обработке, хранении;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формы, техника  нарезки, формования традиционных видов овощей,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упаковки, складирования,  правила, условия, сроки хранения пищевых продуктов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порционировании (комплектовании), упаковке на вынос, хранении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техникой работы с ножом при нарезке, измельчении, филитировании рыбы, править кухонные ножи;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нарезать, измельчать рыбу вручную или механическим способом;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порционировать, формовать, панировать различными способами полуфабрикаты из рыбы и рыбной котлетной массы;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выход готовых полуфабрикатов при порционировании (комплектовании);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материалы, посуду, контейнеры для упаковки; эстетично упаковывать, комплектовать  полуфабрикаты в соответствии с их видом, способом и сроком реализации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рецептуры,  требования к качеству, условиям и срокам хранения </w:t>
            </w:r>
            <w:r w:rsidRPr="00C545A8">
              <w:rPr>
                <w:sz w:val="20"/>
                <w:szCs w:val="20"/>
                <w:lang w:val="ru-RU" w:eastAsia="en-US"/>
              </w:rPr>
              <w:t>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полуфабрикатов из рыбы и рыбной котлетной массы (нарезки, панирования, формования, маринования, фарширования и т.д.);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на вынос; </w:t>
            </w:r>
            <w:r w:rsidRPr="00C545A8">
              <w:rPr>
                <w:sz w:val="20"/>
                <w:szCs w:val="20"/>
                <w:lang w:val="ru-RU"/>
              </w:rPr>
              <w:t>ответственность за правильность расчетов;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приготовлении полуфабрикатов для блюд, кулинарных изделий из </w:t>
            </w:r>
            <w:r w:rsidRPr="00C545A8">
              <w:rPr>
                <w:sz w:val="20"/>
                <w:szCs w:val="20"/>
                <w:lang w:val="ru-RU"/>
              </w:rPr>
              <w:t>мяса, домашней птицы, дичи, кролика</w:t>
            </w:r>
            <w:r w:rsidRPr="00C545A8">
              <w:rPr>
                <w:sz w:val="20"/>
                <w:szCs w:val="20"/>
                <w:lang w:val="ru-RU" w:eastAsia="en-US"/>
              </w:rPr>
              <w:t xml:space="preserve">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порционировании (комплектовании), упаковке на вынос, хранении полуфабрикатов;</w:t>
            </w:r>
          </w:p>
          <w:p w:rsidR="00172B51" w:rsidRPr="00C545A8" w:rsidRDefault="00172B51" w:rsidP="00C545A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приемами мытья и бланширования сырья,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готовить полуфабрикаты из натуральной рубленой и котлетной массы;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потребителями, учет реализованных полуфабрикатов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рецептуры,  требования к качеству, условиям и срокам хранения </w:t>
            </w:r>
            <w:r w:rsidRPr="00C545A8">
              <w:rPr>
                <w:sz w:val="20"/>
                <w:szCs w:val="20"/>
                <w:lang w:val="ru-RU" w:eastAsia="en-US"/>
              </w:rPr>
              <w:t xml:space="preserve">полуфабрикатов для блюд, кулинарных изделий из </w:t>
            </w:r>
            <w:r w:rsidRPr="00C545A8">
              <w:rPr>
                <w:sz w:val="20"/>
                <w:szCs w:val="20"/>
                <w:lang w:val="ru-RU"/>
              </w:rPr>
              <w:t>мяса, домашней птицы, дичи, кролика</w:t>
            </w:r>
            <w:r w:rsidRPr="00C545A8">
              <w:rPr>
                <w:sz w:val="20"/>
                <w:szCs w:val="20"/>
                <w:lang w:val="ru-RU" w:eastAsia="en-US"/>
              </w:rPr>
              <w:t xml:space="preserve">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полуфабрикатов из мяса, домашней птицы, дичи, кролика,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на вынос; </w:t>
            </w:r>
            <w:r w:rsidRPr="00C545A8">
              <w:rPr>
                <w:sz w:val="20"/>
                <w:szCs w:val="20"/>
                <w:lang w:val="ru-RU"/>
              </w:rPr>
              <w:t>ответственность за правильность расчетов;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301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2.1.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172B51" w:rsidRPr="00C545A8" w:rsidTr="00172B51">
        <w:trPr>
          <w:trHeight w:val="26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владеть техникой ухода за весоизмерительным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своевременно оформлять заявку на склад</w:t>
            </w:r>
          </w:p>
        </w:tc>
      </w:tr>
      <w:tr w:rsidR="00172B51" w:rsidRPr="00C545A8" w:rsidTr="00172B51">
        <w:trPr>
          <w:trHeight w:val="268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организация работ по приготовлению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управления  опасными факторами (система ХАССП) и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 утилизации отходов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оборудования, инвентаря посуды, используемых  для порционирования (комплектования) готовых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способы и правила порционирования (комплектования), упаковки на вынос готовых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условия, сроки, способы хранения горячих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домашней птицы, дичи;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172B51" w:rsidRPr="00C545A8" w:rsidTr="00172B51">
        <w:trPr>
          <w:trHeight w:val="257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2.2.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3"/>
              </w:numPr>
              <w:ind w:left="34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172B51" w:rsidRPr="00C545A8" w:rsidTr="00172B51">
        <w:trPr>
          <w:trHeight w:val="26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до момента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бульонов, отваров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применять, комбинировать методы приготовления: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обжаривать</w:t>
            </w:r>
            <w:r w:rsidRPr="00C545A8">
              <w:rPr>
                <w:sz w:val="20"/>
                <w:szCs w:val="20"/>
                <w:lang w:val="ru-RU"/>
              </w:rPr>
              <w:tab/>
              <w:t>кости мелкого</w:t>
            </w:r>
            <w:r w:rsidRPr="00C545A8">
              <w:rPr>
                <w:sz w:val="20"/>
                <w:szCs w:val="20"/>
                <w:lang w:val="ru-RU"/>
              </w:rPr>
              <w:tab/>
              <w:t>скота;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подпекать</w:t>
            </w:r>
            <w:r w:rsidRPr="00C545A8">
              <w:rPr>
                <w:sz w:val="20"/>
                <w:szCs w:val="20"/>
                <w:lang w:val="ru-RU"/>
              </w:rPr>
              <w:tab/>
              <w:t>овощи;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</w:t>
            </w:r>
            <w:r w:rsidRPr="00C545A8">
              <w:rPr>
                <w:sz w:val="20"/>
                <w:szCs w:val="20"/>
                <w:lang w:val="ru-RU"/>
              </w:rPr>
              <w:tab/>
              <w:t>сушеные грибы;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доводить до кипения  и варить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на медленном огне бульоны и отвары до готовности;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удалять жир, снимать пену,   процеживать с бульона;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использовать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для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приготовления бульонов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концентраты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определять</w:t>
            </w:r>
            <w:r w:rsidRPr="00C545A8">
              <w:rPr>
                <w:sz w:val="20"/>
                <w:szCs w:val="20"/>
                <w:lang w:val="ru-RU"/>
              </w:rPr>
              <w:tab/>
              <w:t>степень готовности бульонов и отваров и их вкусовые качества,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порционировать,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охлаждать и замораживать бульоны и отвары с учетом требований</w:t>
            </w:r>
            <w:r w:rsidRPr="00C545A8">
              <w:rPr>
                <w:sz w:val="20"/>
                <w:szCs w:val="20"/>
                <w:lang w:val="ru-RU"/>
              </w:rPr>
              <w:tab/>
              <w:t>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хранить свежеприготовленные, охлажденные и замороженные бульоны и отвары; разогревать</w:t>
            </w:r>
            <w:r w:rsidRPr="00C545A8">
              <w:rPr>
                <w:sz w:val="20"/>
                <w:szCs w:val="20"/>
                <w:lang w:val="ru-RU"/>
              </w:rPr>
              <w:tab/>
              <w:t>бульоны и отвары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классификация, рецептуры, пищевая ценность, требования к качеству, методы приготовления, кулинарное назначение 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санитарно-гигиенические требования к процессам приготовления, хранения и подачи кулинарной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виды, назначение посуды для подачи, термосов, контейнеров для отпуска на вынос, транспортирования;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бульонов, отваров; правила разогревания охлажденных, замороженных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бульонов, отваров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супов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методы приготовления супов: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пассеровать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овощи, томатные продукты и муку;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готовить льезоны;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рационально использовать продукты,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соблюдать температурный и временной режим варки супов;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изменять закладку продуктов в соответствии с изменением выхода супа;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определять степень готовности супов;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доводить супы до вкуса, до определенной консистенции;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проверять качество готовых супов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порционировать, сервировать 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выход, выдерживать температуру подачи супов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классификация, рецептуры, пищевая ценность, требования к качеству, методы приготовления  супов разнообразного ассортимента, в том числе региональных, вегетарианских, для диетического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 технологического оборудования и производственного инвентаря, используемых при приготовлении супов,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супов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вынос, транспортирования супов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супов; правила разогревания супов; требования к безопасности хранения готовых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потребителей при отпуске на вынос; </w:t>
            </w:r>
            <w:r w:rsidRPr="00C545A8">
              <w:rPr>
                <w:sz w:val="20"/>
                <w:szCs w:val="20"/>
                <w:lang w:val="ru-RU"/>
              </w:rPr>
              <w:t>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правила, техника общения с потребителями;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2.4.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рационально использовать продукты, полуфабрикаты;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готовить соусные полуфабрикаты: пассеровать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овощи, томатные продукты, муку; подпекать овощи без жира; разводить, заваривать мучную пассеровку, готовить льезоны;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температурный и временной режим варки соусов, определять степень готовности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 различные методы приготовления основных соусов и их производных;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изменять закладку продуктов в соответствии с изменением выхода соуса;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доводить соусы до вкуса;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роверять качество готовых соусов перед отпуском  их на раздачу;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выход соусов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выдерживать температуру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соусы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творчески оформлять тарелку с горячими блюдами соусами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отдельных компонентов для соусов и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отдельных компонентов для соусов и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степени готовности и качества отдельных компонентов соусов и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готовых соусных полуфабрикатов и соусов промышленного производства, их назначение и использование;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классификация, рецептуры, пищевая ценность, требования к качеству, методы приготовления 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основных соусов и их производных;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охлаждения и замораживания отдельных компонентов для соусов,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размораживания и разогрева отдельных компонентов для соусов,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нормы закладки муки и других загустителей для получения соусов различной консистенции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подачи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соусов на стол; способы оформления тарелки соусами;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температура подачи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соусов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2.5.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блюд и гарниров;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 и гарниров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сушеные;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бланшировать;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в воде или в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припускать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 воде, бульоне и собственном соку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сырые и предварительно отваренные;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жарить  на решетке гриля и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фаршировать, тушить, запекать;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 готовить овощные пюре;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- готовить начинки из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 блюд и гарниров из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доводить до вкуса, нужной консистенции блюда и гарниры из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блюд и гарниров из круп, бобовых и мааронных изделий с учетом типа питания, вида основного сырья и его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в воде или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бланшировать;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в воде или в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припускать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 воде, бульоне и смеси молока и воды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предварительно отваренные;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массы из каш, формовать, жарить, запекать  изделия из каш;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готовить блюда из  круп в сочетании с мясом, овощами;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выкладывать в формы для запекания, запекать подготовленные макаронные изделия, бобовые;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-  готовить пюре из бобовых;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 блюд и гарниров из круп, бобовых,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доводить до вкуса, нужной консистенции блюда и гарниры из круп, бобовых,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рассчитывать соотношение жидкости и основновного продукта в соответствии с нормами для замачивания, варки, припускания круп, бобовых,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из овощей, грибов, круп, бобовых, макаронных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блюда и гарниры </w:t>
            </w:r>
            <w:r w:rsidRPr="00C545A8">
              <w:rPr>
                <w:sz w:val="20"/>
                <w:szCs w:val="20"/>
                <w:lang w:val="ru-RU"/>
              </w:rPr>
              <w:t xml:space="preserve">из овощей, грибов, круп, бобовых, макаронных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температуру подачи горячих блюд и гарниров</w:t>
            </w:r>
            <w:r w:rsidRPr="00C545A8">
              <w:rPr>
                <w:sz w:val="20"/>
                <w:szCs w:val="20"/>
                <w:lang w:val="ru-RU"/>
              </w:rPr>
              <w:t xml:space="preserve"> из овощей, грибов, круп, бобовых, макаронных изделий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блюда и гарниры </w:t>
            </w:r>
            <w:r w:rsidRPr="00C545A8">
              <w:rPr>
                <w:sz w:val="20"/>
                <w:szCs w:val="20"/>
                <w:lang w:val="ru-RU"/>
              </w:rPr>
              <w:t>из овощей, грибов, круп, бобовых, макаронных изделий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разогревать блюда и гарниры </w:t>
            </w:r>
            <w:r w:rsidRPr="00C545A8">
              <w:rPr>
                <w:sz w:val="20"/>
                <w:szCs w:val="20"/>
                <w:lang w:val="ru-RU"/>
              </w:rPr>
              <w:t xml:space="preserve">из овощей, грибов, круп, бобовых, макаронных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профессиональной терминологией;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блюд и гарниров из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блюд и гарниров из овощей, грибов, круп, бобовых, макаронных изделий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правила разогревания,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оплате наличными деньгами, при безналичной форме оплаты;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2.6.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блюд, кулинарных изделий и закусок из яиц, творога, сыра, муки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блюд, кулинарных издлий и закусок из яиц, творога, сыра, муки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жарить  на плоской поверхности, во фритюре, фаршировать, запекать)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 блюд из яиц;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протирать и отпрессовывать творог вручную и механизированным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формовать изделия из творога;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жарить, варить на пару, запекать  изделия из творога;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жарить  на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жарить, запекать на гриле;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 блюд из творога;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замешивать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формовать изделия из теста (пельмени, вареники, пиццу, пончики, чебуреки и т.д.);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 и замораживать тесто и изделия из теста с фаршами;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 для пиццы;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раскатывать тесто, нарезать лапшу домашнюю вручную и механизированным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на сковороде, на плоской поверхности блинчики, блины, оладьи;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выпекать, варить в воде и на пару изделия из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в большом количестве жира;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после предварительного отваривания изделий из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разогревать в СВЧ  готовые мучные изделия;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 блюд, кулинарных изделий  из муки;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блюд, кулинарных изделий, закусок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блюда, кулинарные изделия, закуски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горячих </w:t>
            </w:r>
            <w:r w:rsidRPr="00C545A8">
              <w:rPr>
                <w:sz w:val="20"/>
                <w:szCs w:val="20"/>
                <w:lang w:val="ru-RU"/>
              </w:rPr>
              <w:t>блюд, кулинарных изделий, закусок из яиц, творога, сыра, муки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учет реализованных горячих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блюд из яиц, творога, сыра, муки;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блюд, кулинарных изделий, закусок из яиц, творога, сыра, муки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правила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хранения, разогревания готовых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2.7.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блюд, кулинарных изделий, закуок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рыбу порционными кусками в воде или в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припускать рыбу порционными кусками, изделия из рыбной котлетной массы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 воде, бульоне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фаршировать, тушить, запекать с гарниром 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бланшировать и - отваривать мясо крабов;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припускать мидий в небольшом количестве жидкости и собс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твенном соку;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кальмаров, креветок, мидий на решетке гриля, основным способом, в большом количестве жира;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горячих блюд, кулинарных изделий, закусок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горячие блюда, кулинарные изделия, закуски из рыбы, нерыбного водного сырья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блюд, кулинарных изделий, закусок из рыбы, нерыбного водного сырья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горячих блюд, кулинарных изделий, закусок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</w:t>
            </w:r>
            <w:r w:rsidRPr="00C545A8">
              <w:rPr>
                <w:sz w:val="20"/>
                <w:szCs w:val="20"/>
                <w:lang w:val="ru-RU"/>
              </w:rPr>
              <w:t>блюда, кулинарные изделия, закуски из рыбы, нерыбного водного сырья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разогревать </w:t>
            </w:r>
            <w:r w:rsidRPr="00C545A8">
              <w:rPr>
                <w:sz w:val="20"/>
                <w:szCs w:val="20"/>
                <w:lang w:val="ru-RU"/>
              </w:rPr>
              <w:t xml:space="preserve">блюда, кулинарные изделия, закуски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172B51" w:rsidRPr="00C545A8" w:rsidTr="00172B51">
        <w:trPr>
          <w:trHeight w:val="404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температура подачи горячих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горячих блюд, кулинарных изделий, закусок из рыбы, нерыбного водного сырья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правила разогревания,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блюд, кулинарных изделий, закусок из рыбы, нерыбного водного сырья 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firstLine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2.8. </w:t>
            </w:r>
          </w:p>
          <w:p w:rsidR="00172B51" w:rsidRPr="00C545A8" w:rsidRDefault="00172B51" w:rsidP="00C545A8">
            <w:pPr>
              <w:spacing w:after="0" w:line="240" w:lineRule="auto"/>
              <w:ind w:firstLine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блюд, кулинарных изделий, закуок из мяса, домашней птицы, дичи.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изделия из мясной котлетной массы, котлетной массы из домашней птицы, дичи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мясо крупным куском, подготовленные тушки птицы, дичи, кролика целиком;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решетке гриля и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мясо, мясные продукты, домашнюю птицу, кролика мелкими кусками;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пластованные тушки птицы под прессом;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на шпажках, на вертеле на огнем, на гриле;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тушить мясо крупным, порционным и мелкими кусками гарниром 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- бланшировать, отваривать  мясные продукты;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готовности горячих блюд, кулинарных изделий из </w:t>
            </w:r>
            <w:r w:rsidRPr="00C545A8">
              <w:rPr>
                <w:sz w:val="20"/>
                <w:szCs w:val="20"/>
                <w:lang w:val="ru-RU"/>
              </w:rPr>
              <w:t>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горячих блюд, кулинарных изделий, закусок из 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горячие блюда, кулинарные изделия, закуски из мяса, мясных продуктов, домашней птицы, дичи, кролика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блюд, кулинарных изделий, закусок из 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горячие блюда, кулинарные изделия, закуски из мяса, мясных продуктов, домашней птицы, дичи, кролика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</w:t>
            </w:r>
            <w:r w:rsidRPr="00C545A8">
              <w:rPr>
                <w:sz w:val="20"/>
                <w:szCs w:val="20"/>
                <w:lang w:val="ru-RU"/>
              </w:rPr>
              <w:t>блюда, кулинарные изделия, закуски из 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разогревать </w:t>
            </w:r>
            <w:r w:rsidRPr="00C545A8">
              <w:rPr>
                <w:sz w:val="20"/>
                <w:szCs w:val="20"/>
                <w:lang w:val="ru-RU"/>
              </w:rPr>
              <w:t xml:space="preserve">блюда, кулинарные изделия, закуски из мяса, мясных продуктов, домашней птицы, дичи, кролика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расчет с потребителем при отпуске на вынос,  учет реализованных горячих блюд, кулинарных изделий, закусок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горячих блюд, кулинарных изделий, закусок из мяса, мясных продуктов, домашней птицы, дичи, кролика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блюд,  разогревания охлажденных, замороженных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3.1. </w:t>
            </w:r>
          </w:p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подготовка рабочего места для порционирования (комплектования), упаковки  на вынос готовых холодныхблюд,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C545A8">
              <w:rPr>
                <w:sz w:val="20"/>
                <w:szCs w:val="20"/>
                <w:lang w:val="ru-RU"/>
              </w:rPr>
              <w:t>санитарные требования;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владеть техникой ухода за весоизмерительным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кухонной посуды, инвентаря, инструментов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своевременно оформлять заявку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организация работ по приготовлению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 утилизации отходов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способы и правила порционирования (комплектования), упаковки на вынос готовых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условия, сроки, способы хранения холодных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</w:t>
            </w:r>
            <w:r w:rsidRPr="00C545A8">
              <w:rPr>
                <w:sz w:val="20"/>
                <w:szCs w:val="20"/>
                <w:lang w:val="ru-RU" w:eastAsia="en-US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хранении холодных соусов и заправок, их порционировании на раздаче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соусов и заправок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Выбирать, примнять, комбинировать методы приготовления холодных соусов и заправок: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смешивать сливочное масло с наполнителями для получения масляных смесей;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смешивать и настаивать растительные масла с пряностями;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тереть хрен на терке и заливать кипятком;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растирать горчичный порошок с пряным отваром;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взбивать растительное масло с сырыми желтками яиц для соуса майонез;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пассеровать овощи, томатные продукты для маринада овощного;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требуемой консистенции холодные соусы и заправки;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готовить производные соуса майонез;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корректировать ветовые оттенки и вкус холодных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охлаждать, замораживать, хранить отдельные компоненты соусов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рационально использовать продукты, соусные полуфабрикаты;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изменять закладку продуктов в соответствии с изменением выхода соуса;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определять степень готовности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проверять качество готовых холодных соусов и заправок перед отпуском  их на раздачу;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выход соусов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выдерживать температуру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свежеприготовленные соусы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соусы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творчески оформлять тарелку с холодными блюдами соусами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отдельных компонентов для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отдельных компонентов для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степени готовности и качества отдельных компонентов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готовых холодных соусов промышленного производства, их назначение и использование;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классификация, рецептуры, пищевая ценность, требования к качеству, методы приготовления  холодных соусов и заправок разнообразного ассортимента, их кулинарное назначение;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виды технологического оборудования и производственного инвентаря, используемые при приготовлении </w:t>
            </w:r>
            <w:r w:rsidRPr="00C545A8">
              <w:rPr>
                <w:sz w:val="20"/>
                <w:szCs w:val="20"/>
                <w:lang w:val="ru-RU"/>
              </w:rPr>
              <w:t>холодных соусов и заправок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безопасности хранения отдельных компонентов соусов, соусных полуфабрикатов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подачи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соусов на стол; способы оформления тарелки соусами;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температура подачи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правила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хранения готовых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соусов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3.3.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салатов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салатов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 свежие и вареные овощи, свежие фрукты вручную и механическим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сушеную морскую капусту для набухания;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 мясные и рыбные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прослаивать компоненты салата;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различные ингредиенты салатов;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заправлять салаты заправками;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доводить салаты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санитарно-гигиенические требования при приготовлении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салатов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порционировать, сервировать и оформлять салаты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выдерживать температуру подачи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салаты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салатов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приготовления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 взаимозаменяемости сырья и продуктов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салатов,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салатных заправок, их сочетаемость с основными продуктами, входящими в салат;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салатов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хранения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с потребителем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3.4.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бутербродов, холодных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бутербродов, холодных закусок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 свежие и вареные овощи, грибы, свежие фрукты вручную и механическим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вымачивать, обрабатывать на филе, нарезать и хранить соленую сельдь;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квашеную капусту;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мариновать овощи, репчатый лук, грибы;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 мясные и рыбные продукты, сыр;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 готовые блюда из различных продуктов;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фаршировать куриные и перепелиные яйца;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фаршировать шляпки грибов;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подготавливать, нарезать пшеничный и ржаной хлеб, обжаривать на масле или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масляные смеси, доводить их до нужной консистенции;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вырезать украшения з овощей, грибов;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измельчать, смешивать различные ингредиенты для фарширования;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- доводить до вкуса;</w:t>
            </w:r>
            <w:r w:rsidRPr="00C545A8">
              <w:rPr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санитарно-гигиенические требования при приготовлении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бутербродов, холодных закусок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порционировать, сервировать и оформлять бутерброды, холодные закуски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температуру подачи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хранить</w:t>
            </w:r>
            <w:r w:rsidRPr="00C545A8">
              <w:rPr>
                <w:sz w:val="20"/>
                <w:szCs w:val="20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бутерброды, холодные закуски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бутербродов, холодных закусок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приготовления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бутербродов, холодных закусок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правила хранения, требования к безопасности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хранения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бутербродов, холодных закусок,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продукции на вынос;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3.5.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блюд кулинарных изделий, закусок из рыбы, нерыбного водного сырья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охлаждать, хранить готовые рыбные продукты с учетом требований к безопасности;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 тонкими ломтиками рыбные продукты, малосоленую рыбу вручную и на слайсере;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желатин, готовить рыбное желе;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украшать и заливать рыбные продукты порциями;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вынимать рыбное желе из форм;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вкуса;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подбирать соусы, заправки, гарниры  для холодных блюд с учетом их сочетаемости;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санитарно-гигиенические требования при приготовлении холодных блюд, закусок из рыбы, нерыбного водного сырья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холодных блюд, кулинарных изделий, закусок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холодные блюда, кулинарные изделия, закуски из рыбы, нерыбного водного сырья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блюд, кулинарных изделий, закусок из рыбы, нерыбного водного сырья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хранить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блюда, кулинарные изделия, закуски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блюд, кулинарных изделий, закусок из рыбы, нерыбного водного сырья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блюд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холодных блюд, кулинарных изделий, закусок из рыбы, нерыбного водного сырья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хранения готовых холодных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потребителем при отпуске продукции на вынос;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3.6. </w:t>
            </w:r>
          </w:p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блюд кулинарных изделий, закусок из мяса, мясных продктов, домашней птицы, дичи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охлаждать, хранить готовые мясные продукты с учетом требований к безопасности;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порционировть отварную, жареную, запеченую домашнюю птицу, дичь;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снимать кожу с отварного языка;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 тонкими ломтиками мясные продукты вручную и на слайсере;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желатин, готовить мясное, куриное желе;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украшать и заливать мясные продукты порциями;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вынимать готовое желе из форм;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вкуса;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подбирать соусы, заправки, гарниры  для холодных блюд с учетом их сочетаемости;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соблюдать санитарно-гигиенические требования при приготовлении холодных блюд, закусок </w:t>
            </w:r>
            <w:r w:rsidRPr="00C545A8">
              <w:rPr>
                <w:sz w:val="20"/>
                <w:szCs w:val="20"/>
                <w:lang w:val="ru-RU"/>
              </w:rPr>
              <w:t>из мяса, мясных продуктов, домашней птицы, дичи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холодных блюд, кулинарных изделий, закусок из мяса, мясных продуктов, домашней птицы, дичи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холодные блюда, кулинарные изделия, закуски из мяса, мясных продуктов, домашней птицы, дичи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блюд, кулинарных изделий, закусок из мяса, мясных продуктов, домашней птицы, дичи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блюда, кулинарные изделия, закуски из мяса, мясных продуктов, домашней птицы, дичи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холодные </w:t>
            </w:r>
            <w:r w:rsidRPr="00C545A8">
              <w:rPr>
                <w:sz w:val="20"/>
                <w:szCs w:val="20"/>
                <w:lang w:val="ru-RU"/>
              </w:rPr>
              <w:t>блюда, кулинарные изделия, закуски из мяса, мясных продуктов, домашней птицы, дичи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 взаимозаменяемости сырья и продуктов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холодных блюд, кулинарных изделий, закусок из мяса, мясных продуктов, домашней птицы, дичи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  <w:p w:rsidR="00172B51" w:rsidRPr="00C545A8" w:rsidRDefault="00172B51" w:rsidP="00C545A8">
            <w:pPr>
              <w:pStyle w:val="a8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4.1.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C545A8">
              <w:rPr>
                <w:sz w:val="20"/>
                <w:szCs w:val="20"/>
                <w:lang w:val="ru-RU"/>
              </w:rPr>
              <w:t>санитарные требования;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владеть техникой ухода за весоизмерительным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кухонной посуды, инвентаря, инструментов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материалы, посуду, контейнеры, оборудование  для упаковки, хранения, подготовки к транспортированию готовых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своевременно оформлять заявку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организация работ на участках (в зонах) по приготовлению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 утилизации отходов;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способы и правила порционирования (комплектования), упаковки на вынос готовых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условия, сроки, способы хранения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выбирать, подготавливать ароматические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сладких блюд, десертов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сладкие соусы;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хранить, использовать готовые виды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измельчать, протирать вручную и механическим способом фрукты, ягоды;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фрукты в сахарном сиропе, воде, вине;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запекать фрукты;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взбивать яичные белки, яичные желтки, сливки;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желатин, агар-агар;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фруктовые, ягодные, молочные желе, муссы, кремы, фруктовые, ягодные самбуки;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и взбивать готовые сухие смеси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использовать и выпекать различные виды готового теста;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готовности отдельных полуфабрикатов, 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сладкие блюда, десерты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полуфабрикаты для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 </w:t>
            </w:r>
            <w:r w:rsidRPr="00C545A8">
              <w:rPr>
                <w:sz w:val="20"/>
                <w:szCs w:val="20"/>
                <w:lang w:val="ru-RU"/>
              </w:rPr>
              <w:t>холодные сладкие блюда, десерты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сладких блюд, десертов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сладких блюд, десертов;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холодных сладких блюд, десертов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правила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выбирать, подготавливать ароматические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сладких блюд, десертов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сладких блюд, десертов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сладкие соусы;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хранить, использовать готовые виды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измельчать, протирать вручную и механическим способом фрукты, ягоды;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фрукты в сахарном сиропе, воде, вине;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запекать фрукты в собственном соку, соусе, сливках;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фрукты основным способом и на гриле;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взбивать яичные белки, яичные желтки, сливки;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сладкие блинчики, пудинги, оладьи, омлеты, вареники с ягодами, шарлотки;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и взбивать готовые сухие смеси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использовать и выпекать различные виды готового теста;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готовности отдельных полуфабрикатов, 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  <w:r w:rsidRPr="00C545A8">
              <w:rPr>
                <w:sz w:val="20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горячие сладкие блюда, десерты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полуфабрикаты для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 </w:t>
            </w:r>
            <w:r w:rsidRPr="00C545A8">
              <w:rPr>
                <w:sz w:val="20"/>
                <w:szCs w:val="20"/>
                <w:lang w:val="ru-RU"/>
              </w:rPr>
              <w:t>горячие сладкие блюда, десерты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сладких блюд, десертов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хгорячих сладких блюд, десертов;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хгорячих сладких блюд, десертов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хгорячих сладких блюд, десертов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4.4.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напитков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выбирать, подготавливать ароматические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напитков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напитков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отжимать сок из фруктов, овощей, ягод;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различные</w:t>
            </w:r>
            <w:r w:rsidRPr="00C545A8">
              <w:rPr>
                <w:sz w:val="20"/>
                <w:szCs w:val="20"/>
                <w:lang w:val="ru-RU"/>
              </w:rPr>
              <w:tab/>
              <w:t>соки</w:t>
            </w:r>
            <w:r w:rsidRPr="00C545A8">
              <w:rPr>
                <w:sz w:val="20"/>
                <w:szCs w:val="20"/>
                <w:lang w:val="ru-RU"/>
              </w:rPr>
              <w:tab/>
              <w:t>с другими ингредиентам;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морс, компоты, хлодные фруктовые напитки;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квас из ржаного хлеба и готовых полуфабрикатов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лимонады;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готовить холодные алкогольные напитки;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готовить горячие напитки (чай, кофе) для подачи в холодном виде;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- подготавливать пряности для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определять степень готовности 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 их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санитарные правила и нормы в процессе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холодных напитков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напитки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напитков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 </w:t>
            </w:r>
            <w:r w:rsidRPr="00C545A8">
              <w:rPr>
                <w:sz w:val="20"/>
                <w:szCs w:val="20"/>
                <w:lang w:val="ru-RU"/>
              </w:rPr>
              <w:t>холодные напитки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напитков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напитков,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холодных напитков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с потребителем при отпуске продукции на вынос;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4.5.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выбирать, подготавливать ароматические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напитков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напитков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заваривать чай;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кофе в наплитной посуде и с помощью кофемашины;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кофе на песке;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обжаривать зерна кофе;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какао, горячий шоколад;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готовить горячие алкогольные напитки;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- подготавливать пряности для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определять степень готовности 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 их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санитарные правила и нормы в процессе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горячих напитков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порционировать, сервировать и </w:t>
            </w:r>
            <w:r w:rsidRPr="00C545A8">
              <w:rPr>
                <w:sz w:val="20"/>
                <w:szCs w:val="20"/>
                <w:lang w:val="ru-RU"/>
              </w:rPr>
              <w:t>горячие напитки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напитков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напитков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напитков,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горячих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ехника порционирования, варианты оформления горячих напитков разнообразного ассортимента 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горячих напитков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правила расчета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5.1.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подготовке, уборке рабочего места кондитера, подготовке к работе, проверке технологического оборудования, производственного инвентаря, инструментов, весоизмерительных приборов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 пищевых продуктов, других расходных материалов, 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C545A8">
              <w:rPr>
                <w:sz w:val="20"/>
                <w:szCs w:val="20"/>
                <w:lang w:val="ru-RU"/>
              </w:rPr>
              <w:t>санитарные требования;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владеть техникой ухода за весоизмерительным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- обеспечивать чистоту, безопасность кондитерских мешков;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производственной посуды, инвентаря, инструментов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подготавливать, рационально размещать на рабочем месте материалы, посуду, контейнеры, оборудование  для упаковки, хранения, подготовки к транспортированию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организация работ в кондитерском цехе;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изготовлении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производственной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 утилизации отходов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виды, назначение оборудования, инвентаря посуды, используемых  для порционирования (комплектования), укладки 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способы и правила порционирования (комплектования), укладки, упаковки на вынос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условия, сроки, способы хранения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5.2.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 и подготовке к использованию, хранении отделочных полуфабрикатов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отлелочных полуфабрикатов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отделочных полуфабрикатов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желе;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измельчать, протирать вручную и механическим способом фрукты, ягоды, уваривать фруктовые смеси с сахарным песком до загустения;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сахарный сироп для промочки изделий;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варить сахарный сироп и проверять его крепость  (для приготовления помадки, украшений из карамели и пр.);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уваривать сахарный сироп для приготовления тиража;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готовить жженый сахар;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посыпки;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помаду, глазури;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кремы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отделочных полуфабрикатов;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вкуса, требуемой консистенции;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организовывать хранение отделочных полуфабрикатов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 взаимозаменяемости сырья и продуктов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отделочных полуфабрикатов,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органолептические способы определения готовности;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отделочных полуфабрикатов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5.3.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хлебобулочных изделий и хлеба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хлебобулочных изделий и хлеба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замешивать дрожжевое тесто опарным и безопарным способом вручную и с использованием технологического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начинки, фарши;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отделочные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проводить формование, расстойку, выпечку, оценку готовности выпеченных хлебобулочных изделий и хлеба;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проводить оформление хлебобулочных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</w:t>
            </w:r>
            <w:r w:rsidRPr="00C545A8">
              <w:rPr>
                <w:sz w:val="20"/>
                <w:szCs w:val="20"/>
                <w:lang w:val="ru-RU"/>
              </w:rPr>
              <w:t>хлебобулочных изделий и хлеба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условия хранения</w:t>
            </w:r>
            <w:r w:rsidRPr="00C545A8">
              <w:rPr>
                <w:sz w:val="20"/>
                <w:szCs w:val="20"/>
                <w:lang w:val="ru-RU"/>
              </w:rPr>
              <w:t xml:space="preserve"> хлебобулочных изделий и хлеба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  для транспортирования хлебобулочных изделий и хлеба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расчеты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хлебобулочных изделий и хлеба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хлебобулочных изделий и хлеба;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готовности выпеченных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продукции на вынос;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5.4.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мучных кондитерских изделий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начинки, отделочные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проводить формование, расстойку, выпечку, оценку готовности выпеченных мучных кондитерских изделий;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проводить оформление мучных кондитерских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</w:t>
            </w:r>
            <w:r w:rsidRPr="00C545A8">
              <w:rPr>
                <w:sz w:val="20"/>
                <w:szCs w:val="20"/>
                <w:lang w:val="ru-RU"/>
              </w:rPr>
              <w:t>мучные кондитерские изделия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условия хранения</w:t>
            </w:r>
            <w:r w:rsidRPr="00C545A8">
              <w:rPr>
                <w:sz w:val="20"/>
                <w:szCs w:val="20"/>
                <w:lang w:val="ru-RU"/>
              </w:rPr>
              <w:t xml:space="preserve"> мучных кондитерских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выбирать контейнеры, эстетично упаковывать на вынос  для транспортирования </w:t>
            </w:r>
            <w:r w:rsidRPr="00C545A8">
              <w:rPr>
                <w:sz w:val="20"/>
                <w:szCs w:val="20"/>
                <w:lang w:val="ru-RU"/>
              </w:rPr>
              <w:t>мучных кондитерских изделий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рассчитывать стоимость, вести расчеты с потребителями;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мучных кондитерских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мучных кондитерских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готовности выпеченных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мучных кондитерских изделий разнообразного ассортимента,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b/>
                <w:sz w:val="20"/>
                <w:szCs w:val="20"/>
                <w:lang w:val="ru-RU"/>
              </w:rPr>
              <w:t>Практический опыт:</w:t>
            </w:r>
            <w:r w:rsidRPr="00C545A8">
              <w:rPr>
                <w:sz w:val="20"/>
                <w:szCs w:val="20"/>
                <w:lang w:val="ru-RU"/>
              </w:rPr>
              <w:t xml:space="preserve"> подготовка основных продуктов и дополнительных ингредиентов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приготовление мучных кондитерских изделий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Хранение, отпуск, упаковка на вынос мучных кондитерских изделий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ведение расчетов с потребителями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взаимодействие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пирожных и тортов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пирожных и тортов с учетом типа питания: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начинки, кремы,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отделочные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проводить формование рулетов из бисквитного полуфабриката;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готовить, оформлять торты, пирожные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</w:t>
            </w:r>
            <w:r w:rsidRPr="00C545A8">
              <w:rPr>
                <w:sz w:val="20"/>
                <w:szCs w:val="20"/>
                <w:lang w:val="ru-RU"/>
              </w:rPr>
              <w:t>пирожных и тортов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 выход при порционировании;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условия хранения</w:t>
            </w:r>
            <w:r w:rsidRPr="00C545A8">
              <w:rPr>
                <w:sz w:val="20"/>
                <w:szCs w:val="20"/>
                <w:lang w:val="ru-RU"/>
              </w:rPr>
              <w:t xml:space="preserve"> пирожных и тортов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выбирать контейнеры, эстетично упаковывать на вынос  для транспортирования </w:t>
            </w:r>
            <w:r w:rsidRPr="00C545A8">
              <w:rPr>
                <w:sz w:val="20"/>
                <w:szCs w:val="20"/>
                <w:lang w:val="ru-RU"/>
              </w:rPr>
              <w:t>пирожных и тортов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рассчитывать стоимость,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владеть профессиональной терминологией;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пирожных и тортов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пирожных и тортов, правила их выбора с учетом типа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пирожных и тортов;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готовности выпеченных и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нормы, правила взаимозаменяемости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складирования для непродолжительного хранения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пирожных и тортов разнообразного ассортимента,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</w:tbl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CC7" w:rsidRPr="00C545A8" w:rsidRDefault="00295CC7" w:rsidP="00C545A8">
      <w:pPr>
        <w:pStyle w:val="Style39"/>
        <w:widowControl/>
        <w:spacing w:line="240" w:lineRule="auto"/>
        <w:ind w:left="221" w:firstLine="0"/>
        <w:contextualSpacing/>
        <w:jc w:val="center"/>
        <w:rPr>
          <w:rStyle w:val="FontStyle89"/>
          <w:sz w:val="24"/>
          <w:szCs w:val="24"/>
        </w:rPr>
      </w:pPr>
      <w:r w:rsidRPr="00C545A8">
        <w:rPr>
          <w:rStyle w:val="FontStyle89"/>
          <w:sz w:val="24"/>
          <w:szCs w:val="24"/>
        </w:rPr>
        <w:t>2.</w:t>
      </w:r>
      <w:r w:rsidR="009D119C" w:rsidRPr="00C545A8">
        <w:rPr>
          <w:rStyle w:val="FontStyle89"/>
          <w:sz w:val="24"/>
          <w:szCs w:val="24"/>
        </w:rPr>
        <w:t>3</w:t>
      </w:r>
      <w:r w:rsidRPr="00C545A8">
        <w:rPr>
          <w:rStyle w:val="FontStyle89"/>
          <w:sz w:val="24"/>
          <w:szCs w:val="24"/>
        </w:rPr>
        <w:t xml:space="preserve">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(ОКО16-94)</w:t>
      </w:r>
    </w:p>
    <w:p w:rsidR="00295CC7" w:rsidRPr="00C545A8" w:rsidRDefault="00295CC7" w:rsidP="00C545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4"/>
        <w:gridCol w:w="6293"/>
      </w:tblGrid>
      <w:tr w:rsidR="00295CC7" w:rsidRPr="00C545A8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Код по Общероссийскому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0"/>
              <w:widowControl/>
              <w:spacing w:line="240" w:lineRule="auto"/>
              <w:contextualSpacing/>
            </w:pPr>
          </w:p>
        </w:tc>
      </w:tr>
      <w:tr w:rsidR="00295CC7" w:rsidRPr="00C545A8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классификатору профессий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ind w:left="1224"/>
              <w:contextualSpacing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Наименование профессий рабочих,</w:t>
            </w:r>
          </w:p>
        </w:tc>
      </w:tr>
      <w:tr w:rsidR="00295CC7" w:rsidRPr="00C545A8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рабочих, должностей служащих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ind w:left="1901"/>
              <w:contextualSpacing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должностей служащих</w:t>
            </w:r>
          </w:p>
        </w:tc>
      </w:tr>
      <w:tr w:rsidR="00295CC7" w:rsidRPr="00C545A8" w:rsidTr="00295CC7">
        <w:tc>
          <w:tcPr>
            <w:tcW w:w="37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и тарифных разрядов (ОК 016-94)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295CC7" w:rsidP="00C545A8">
            <w:pPr>
              <w:pStyle w:val="Style30"/>
              <w:widowControl/>
              <w:spacing w:line="240" w:lineRule="auto"/>
              <w:contextualSpacing/>
            </w:pPr>
          </w:p>
        </w:tc>
      </w:tr>
      <w:tr w:rsidR="00295CC7" w:rsidRPr="00C545A8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4A4F2B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1BBF" w:rsidRPr="00C545A8">
                <w:rPr>
                  <w:rFonts w:ascii="Times New Roman" w:hAnsi="Times New Roman" w:cs="Times New Roman"/>
                  <w:sz w:val="24"/>
                  <w:szCs w:val="24"/>
                </w:rPr>
                <w:t>16675</w:t>
              </w:r>
            </w:hyperlink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472090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11BBF"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овар</w:t>
            </w:r>
          </w:p>
        </w:tc>
      </w:tr>
      <w:tr w:rsidR="00211BBF" w:rsidRPr="00C545A8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BBF" w:rsidRPr="00C545A8" w:rsidRDefault="00211BB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545A8">
              <w:rPr>
                <w:sz w:val="24"/>
                <w:szCs w:val="24"/>
              </w:rPr>
              <w:t>12901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BBF" w:rsidRPr="00C545A8" w:rsidRDefault="00211BB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Кондитер</w:t>
            </w:r>
          </w:p>
        </w:tc>
      </w:tr>
    </w:tbl>
    <w:p w:rsidR="00295CC7" w:rsidRPr="00C545A8" w:rsidRDefault="00295CC7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D2C" w:rsidRPr="00C545A8" w:rsidRDefault="00C05D2C" w:rsidP="00C545A8">
      <w:pPr>
        <w:pStyle w:val="a8"/>
        <w:pageBreakBefore/>
        <w:widowControl w:val="0"/>
        <w:numPr>
          <w:ilvl w:val="0"/>
          <w:numId w:val="2"/>
        </w:numPr>
        <w:jc w:val="center"/>
        <w:rPr>
          <w:b/>
          <w:lang w:val="ru-RU"/>
        </w:rPr>
      </w:pPr>
      <w:r w:rsidRPr="00C545A8">
        <w:rPr>
          <w:b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A55795" w:rsidRPr="00C545A8" w:rsidRDefault="00A55795" w:rsidP="00C545A8">
      <w:pPr>
        <w:widowControl w:val="0"/>
        <w:numPr>
          <w:ilvl w:val="1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объём образовательной программы</w:t>
      </w:r>
    </w:p>
    <w:p w:rsidR="00F55E4E" w:rsidRPr="00C545A8" w:rsidRDefault="00F55E4E" w:rsidP="00C545A8">
      <w:pPr>
        <w:pStyle w:val="a8"/>
        <w:widowControl w:val="0"/>
        <w:ind w:left="0"/>
        <w:jc w:val="center"/>
        <w:rPr>
          <w:b/>
          <w:lang w:val="ru-RU"/>
        </w:rPr>
      </w:pPr>
      <w:r w:rsidRPr="00C545A8">
        <w:rPr>
          <w:b/>
          <w:lang w:val="ru-RU"/>
        </w:rPr>
        <w:t>3.1.1 Структура и объём образовательной программы общеобразовательной подготовки</w:t>
      </w:r>
    </w:p>
    <w:p w:rsidR="00F55E4E" w:rsidRPr="00C545A8" w:rsidRDefault="00F55E4E" w:rsidP="00C545A8">
      <w:pPr>
        <w:shd w:val="clear" w:color="auto" w:fill="FFFFFF"/>
        <w:spacing w:after="0" w:line="240" w:lineRule="auto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 ОПОП СПО по ППКРС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  413,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(далее – Рекомендации ФИРО), а также специфики специальности, которой овладевают обучающиеся.</w:t>
      </w:r>
    </w:p>
    <w:p w:rsidR="00F55E4E" w:rsidRPr="00C545A8" w:rsidRDefault="00F55E4E" w:rsidP="00C54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 рамках требований ФГОС среднего общего образования </w:t>
      </w: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реализации ООП СПО по ППКРС </w:t>
      </w:r>
      <w:r w:rsidRPr="00C545A8">
        <w:rPr>
          <w:rFonts w:ascii="Times New Roman" w:hAnsi="Times New Roman" w:cs="Times New Roman"/>
          <w:sz w:val="24"/>
          <w:szCs w:val="24"/>
        </w:rPr>
        <w:t>ориентирована на достижение следующих целей: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55E4E" w:rsidRPr="00C545A8" w:rsidRDefault="00F55E4E" w:rsidP="00C545A8">
      <w:pPr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sz w:val="24"/>
          <w:szCs w:val="24"/>
        </w:rPr>
        <w:t>Основная образовательная программа в рамках требований ФГОС среднего общего образования ориентирована на реализацию следующих задач: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 xml:space="preserve">обеспечение преемственности основных образовательных программ среднего общего, профессионального образования; 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noProof/>
          <w:sz w:val="24"/>
          <w:szCs w:val="24"/>
        </w:rPr>
      </w:pPr>
      <w:r w:rsidRPr="00C545A8">
        <w:rPr>
          <w:sz w:val="24"/>
          <w:szCs w:val="24"/>
        </w:rPr>
        <w:t>создание</w:t>
      </w:r>
      <w:r w:rsidRPr="00C545A8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</w:t>
      </w:r>
      <w:bookmarkStart w:id="1" w:name="sub_1137"/>
      <w:r w:rsidRPr="00C545A8">
        <w:rPr>
          <w:noProof/>
          <w:sz w:val="24"/>
          <w:szCs w:val="24"/>
        </w:rPr>
        <w:t>зного образа жизни обучающихся.</w:t>
      </w:r>
    </w:p>
    <w:p w:rsidR="00F55E4E" w:rsidRPr="00C545A8" w:rsidRDefault="00F55E4E" w:rsidP="00C545A8">
      <w:pPr>
        <w:pStyle w:val="a"/>
        <w:numPr>
          <w:ilvl w:val="0"/>
          <w:numId w:val="0"/>
        </w:numPr>
        <w:spacing w:line="240" w:lineRule="auto"/>
        <w:ind w:firstLine="708"/>
        <w:contextualSpacing/>
        <w:rPr>
          <w:noProof/>
          <w:sz w:val="24"/>
          <w:szCs w:val="24"/>
        </w:rPr>
      </w:pPr>
      <w:r w:rsidRPr="00C545A8">
        <w:rPr>
          <w:sz w:val="24"/>
          <w:szCs w:val="24"/>
        </w:rPr>
        <w:t>Содержательный раздел реализации общеобразовательного цикла основной образовательной программы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bookmarkStart w:id="2" w:name="sub_1138"/>
      <w:bookmarkEnd w:id="1"/>
      <w:r w:rsidRPr="00C545A8">
        <w:rPr>
          <w:lang w:val="ru-RU"/>
        </w:rPr>
        <w:t>программу развития универсальных учебных действий при получении среднего общего образования;</w:t>
      </w:r>
      <w:bookmarkEnd w:id="2"/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r w:rsidRPr="00C545A8">
        <w:rPr>
          <w:lang w:val="ru-RU"/>
        </w:rPr>
        <w:t>программы отдельных учебных дисциплин и курсов внеурочной деятельности;</w:t>
      </w:r>
      <w:bookmarkStart w:id="3" w:name="sub_1139"/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r w:rsidRPr="00C545A8">
        <w:rPr>
          <w:lang w:val="ru-RU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End w:id="3"/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r w:rsidRPr="00C545A8">
        <w:rPr>
          <w:lang w:val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F55E4E" w:rsidRPr="00C545A8" w:rsidRDefault="00F55E4E" w:rsidP="00C54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0"/>
      <w:r w:rsidRPr="00C545A8">
        <w:rPr>
          <w:rFonts w:ascii="Times New Roman" w:hAnsi="Times New Roman" w:cs="Times New Roman"/>
          <w:sz w:val="24"/>
          <w:szCs w:val="24"/>
        </w:rPr>
        <w:t>Организационный раздел реализации общеобразовательного цикла основной образовательной программы включае</w:t>
      </w:r>
      <w:bookmarkEnd w:id="4"/>
      <w:r w:rsidRPr="00C545A8">
        <w:rPr>
          <w:rFonts w:ascii="Times New Roman" w:hAnsi="Times New Roman" w:cs="Times New Roman"/>
          <w:sz w:val="24"/>
          <w:szCs w:val="24"/>
        </w:rPr>
        <w:t>т:</w:t>
      </w:r>
    </w:p>
    <w:p w:rsidR="00F55E4E" w:rsidRPr="00C545A8" w:rsidRDefault="00F55E4E" w:rsidP="00C545A8">
      <w:pPr>
        <w:pStyle w:val="a8"/>
        <w:numPr>
          <w:ilvl w:val="0"/>
          <w:numId w:val="20"/>
        </w:numPr>
        <w:jc w:val="both"/>
        <w:rPr>
          <w:lang w:val="ru-RU"/>
        </w:rPr>
      </w:pPr>
      <w:bookmarkStart w:id="5" w:name="sub_1141"/>
      <w:r w:rsidRPr="00C545A8">
        <w:rPr>
          <w:lang w:val="ru-RU"/>
        </w:rPr>
        <w:t>учебный план реализации среднего общего образования в рамках общеобразовательного цикла учебного плана по специальности;</w:t>
      </w:r>
      <w:bookmarkStart w:id="6" w:name="sub_1142"/>
      <w:bookmarkEnd w:id="5"/>
    </w:p>
    <w:p w:rsidR="00F55E4E" w:rsidRPr="00C545A8" w:rsidRDefault="00F55E4E" w:rsidP="00C545A8">
      <w:pPr>
        <w:pStyle w:val="a8"/>
        <w:numPr>
          <w:ilvl w:val="0"/>
          <w:numId w:val="20"/>
        </w:numPr>
        <w:jc w:val="both"/>
        <w:rPr>
          <w:lang w:val="ru-RU"/>
        </w:rPr>
      </w:pPr>
      <w:r w:rsidRPr="00C545A8">
        <w:rPr>
          <w:lang w:val="ru-RU"/>
        </w:rPr>
        <w:t>план внеурочной деятельности, календарный учебный график;</w:t>
      </w:r>
    </w:p>
    <w:bookmarkEnd w:id="6"/>
    <w:p w:rsidR="00F55E4E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43.01.09 Повар, кондитер относится к естественно-научному профилю.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 ОПОП СПО по ППКРС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  413, а также специфики профессии, которой овладевают обучающиеся.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время, отведенное на теоретическое обучение 2052 часа, распределяется следующим  образом:  на изучение общих общеобразовательных учебных дисциплин – 1225 часов;  на изучение общеобразовательных учебных дисциплин по выбору из обязательных предметных областей - 494 часа, на изучение дополнительных учебных дисциплин предлагаемых образовательной организацией - 333 часов. 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изучение обязательных учебных дисциплин: "Русский 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дисциплины по выбору из обязательных предметных областей: "Родная литература" - предметная область "Родной язык и родная литература";  "Информатика" - предметная область "Математика и информатика"; "Химия", "Биология" - предметная область "Естественные науки".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включены следующие дополнительные дисциплины: "Физика" - учебная дисциплина введена согласно профиля специальности, в целях формирования образовательных результатов (ОП.03, ОП.06), также с целью содействия формирования ОК.07 Содействовать сохранению окружающей среды, ресурсосбережению; "Информационные технологии в ПД" - дисциплина введена с целью содействия формирования ОК.09; "Этика и психология профессиональной деятельности" - ОК.03, ОК.04, ОК.05; "Основы предпринимательской деятельности" - ОК.11. "Индивидуальное проектирование" - учебная дисциплина введена для подготовки студентов к выполнению индивидуального проекта. 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индивидуального проекта предусматривается по выбранной теме в рамках освоения дисциплины "Индивидуальное проектирование".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естественно-научного профиля профессии предусматривается изучение 3 дисциплин на углубленном уровне: Информатика, Химия, Биология.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4E" w:rsidRPr="00C545A8" w:rsidRDefault="00F55E4E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b/>
          <w:sz w:val="24"/>
          <w:szCs w:val="24"/>
        </w:rPr>
        <w:t>3.1.2 Структура и объем образовательной программы профессиональной подготовки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</w:t>
      </w:r>
      <w:r w:rsidR="006A559F"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0 % от общего объема времени, отведенного на ее освоение. 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Вариативная ча</w:t>
      </w:r>
      <w:r w:rsidR="006A559F"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сть образовательной программы (не менее 20</w:t>
      </w: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B5C73" w:rsidRPr="00C545A8" w:rsidRDefault="003B5C73" w:rsidP="00C545A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Учебный план предусматривает изучение дисциплины "Этика и психология профессиональной деятельности", содержание которой содействует обеспечению социальной адаптации и коррекции нарушений развития обучающихся инвалидов и лиц с ограниченными возможностями здоровья.</w:t>
      </w:r>
    </w:p>
    <w:p w:rsidR="00A55795" w:rsidRPr="00C545A8" w:rsidRDefault="006A559F" w:rsidP="00C545A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по профессии 43.01.09 Повар, кондитер 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учитывались следующие нормы (ФГОС, п.2.2):</w:t>
      </w:r>
    </w:p>
    <w:p w:rsidR="00C05D2C" w:rsidRPr="00C545A8" w:rsidRDefault="00C05D2C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Структура и объем образовательной программы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324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1980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</w:tr>
      <w:tr w:rsidR="006A559F" w:rsidRPr="00C545A8" w:rsidTr="007B2BC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F55E4E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5724</w:t>
            </w:r>
          </w:p>
        </w:tc>
      </w:tr>
    </w:tbl>
    <w:p w:rsidR="00C05D2C" w:rsidRPr="00C545A8" w:rsidRDefault="00C05D2C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795" w:rsidRPr="00C545A8" w:rsidRDefault="00A55795" w:rsidP="00C545A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Трудоемкость ООП  П</w:t>
      </w:r>
      <w:r w:rsidR="00351E3C" w:rsidRPr="00C545A8">
        <w:rPr>
          <w:rFonts w:ascii="Times New Roman" w:hAnsi="Times New Roman" w:cs="Times New Roman"/>
          <w:sz w:val="24"/>
          <w:szCs w:val="24"/>
        </w:rPr>
        <w:t>ПКРС</w:t>
      </w:r>
      <w:r w:rsidR="00211BBF" w:rsidRPr="00C545A8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A55795" w:rsidRPr="00C545A8" w:rsidTr="00FC571A"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5795" w:rsidRPr="00C545A8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</w:tr>
      <w:tr w:rsidR="0030356B" w:rsidRPr="00C545A8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30356B" w:rsidRPr="00C545A8" w:rsidRDefault="0030356B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0356B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356B" w:rsidRPr="00C545A8" w:rsidRDefault="006A559F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11BBF" w:rsidRPr="00C545A8" w:rsidTr="00FC571A">
        <w:tc>
          <w:tcPr>
            <w:tcW w:w="6588" w:type="dxa"/>
            <w:shd w:val="clear" w:color="auto" w:fill="auto"/>
          </w:tcPr>
          <w:p w:rsidR="00211BBF" w:rsidRPr="00C545A8" w:rsidRDefault="00211BBF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559F" w:rsidRPr="00C545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211BBF" w:rsidRPr="00C545A8" w:rsidTr="00FC571A">
        <w:tc>
          <w:tcPr>
            <w:tcW w:w="6588" w:type="dxa"/>
            <w:shd w:val="clear" w:color="auto" w:fill="auto"/>
          </w:tcPr>
          <w:p w:rsidR="00211BBF" w:rsidRPr="00C545A8" w:rsidRDefault="00211BBF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A55795" w:rsidRPr="00C545A8" w:rsidTr="00FC571A"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5795" w:rsidRPr="00C545A8" w:rsidTr="00FC571A"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4E" w:rsidRPr="00C545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</w:tr>
    </w:tbl>
    <w:p w:rsidR="00211BBF" w:rsidRPr="00C545A8" w:rsidRDefault="00211BBF" w:rsidP="00C545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356B" w:rsidRPr="00C545A8" w:rsidRDefault="00A55795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Учебный план с пояснениями приведен в Приложении 1.</w:t>
      </w:r>
    </w:p>
    <w:p w:rsidR="006A559F" w:rsidRDefault="0030356B" w:rsidP="00C545A8">
      <w:pPr>
        <w:pStyle w:val="a8"/>
        <w:widowControl w:val="0"/>
        <w:ind w:left="0" w:firstLine="709"/>
        <w:jc w:val="both"/>
        <w:rPr>
          <w:lang w:val="ru-RU"/>
        </w:rPr>
      </w:pPr>
      <w:r w:rsidRPr="00C545A8">
        <w:rPr>
          <w:lang w:val="ru-RU"/>
        </w:rPr>
        <w:t>Календарный учебный график приведен в Приложении 2.</w:t>
      </w:r>
    </w:p>
    <w:p w:rsidR="00C545A8" w:rsidRPr="00C545A8" w:rsidRDefault="00C545A8" w:rsidP="00C545A8">
      <w:pPr>
        <w:pStyle w:val="a8"/>
        <w:widowControl w:val="0"/>
        <w:ind w:left="0" w:firstLine="709"/>
        <w:jc w:val="both"/>
        <w:rPr>
          <w:lang w:val="ru-RU"/>
        </w:rPr>
      </w:pPr>
    </w:p>
    <w:p w:rsidR="0030356B" w:rsidRPr="00C545A8" w:rsidRDefault="0030356B" w:rsidP="00C545A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и вариативной </w:t>
      </w:r>
      <w:r w:rsidR="00351E3C"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части программы </w:t>
      </w: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51E3C" w:rsidRPr="00C545A8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59F" w:rsidRPr="00C545A8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Перечень, содержание, объем и порядок реализации дисциплин и модулей образовательной программы определены с учетом ПООП по профессии.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программы, предусмотренного ФГОС СПО по профессии (ФГОС, п.2.4).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Освоение общепрофессионального цикла образовательной программы в очной форме обучения предусматривает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юношей), на освоение основ медицинских знаний (для девушек) - 70 процентов от общего объема времени, отведенного на указанную дисциплину.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Часть профессионального цикла образовательной программы, выделенная на проведение практик </w:t>
      </w:r>
      <w:r w:rsidRPr="00C545A8">
        <w:rPr>
          <w:rFonts w:ascii="Times New Roman" w:hAnsi="Times New Roman" w:cs="Times New Roman"/>
          <w:sz w:val="24"/>
          <w:szCs w:val="24"/>
        </w:rPr>
        <w:t>составляет не менее 25 процентов от профессионального цикла образовательной программы (ФГОС, п.2.7).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в виде демонстрационного экзамена (п.2.8 ФГОС).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Структура образовательной программы включает обязательную и вариативную части. Обязательная часть образовательной программы направлена на формирование общих и профессиональных компетенций, предусмотренных главой III ФГОС СПО, и составляет не более 80 процентов от общего объема времени, отведенного на ее освоение (ФГОС, п.2.1).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указанной в пункте 1.12 ФГОС СПО,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международными требованиями.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Pr="00C545A8">
        <w:rPr>
          <w:rFonts w:ascii="Times New Roman" w:hAnsi="Times New Roman" w:cs="Times New Roman"/>
          <w:sz w:val="24"/>
          <w:szCs w:val="24"/>
        </w:rPr>
        <w:t>времени (612 часов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отведенный на вариативную часть учебных циклов образовательной </w:t>
      </w:r>
      <w:r w:rsidR="004E1AF8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использован на увеличение объема времени, отведенного на дисциплины и модули обязательной части, а также на введение новых дисциплин.</w:t>
      </w:r>
    </w:p>
    <w:p w:rsidR="00351E3C" w:rsidRPr="00C545A8" w:rsidRDefault="00FB46A4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70B" w:rsidRPr="00C545A8" w:rsidRDefault="003A070B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80" w:firstLine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части программы подготовки специалистов среднего звена по </w:t>
      </w:r>
      <w:r w:rsidR="00351E3C" w:rsidRPr="00C545A8">
        <w:rPr>
          <w:rFonts w:ascii="Times New Roman" w:hAnsi="Times New Roman" w:cs="Times New Roman"/>
          <w:b/>
          <w:bCs/>
          <w:sz w:val="24"/>
          <w:szCs w:val="24"/>
        </w:rPr>
        <w:t>профессии 43.01.09 Повар, кондитер</w:t>
      </w:r>
    </w:p>
    <w:p w:rsidR="006F2DBC" w:rsidRPr="00C545A8" w:rsidRDefault="006F2DBC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80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8382"/>
      </w:tblGrid>
      <w:tr w:rsidR="003A070B" w:rsidRPr="00C545A8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A070B" w:rsidRPr="00C545A8" w:rsidRDefault="003A070B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070B" w:rsidRPr="00C545A8" w:rsidRDefault="003A070B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 товароведения продовольственных товаров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учёта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кулинарных полуфабрикатов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ПП.01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Производственная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ПМ. 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 и закусок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УП.02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FC571A">
        <w:trPr>
          <w:trHeight w:val="535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68"/>
              <w:jc w:val="center"/>
            </w:pPr>
            <w:r w:rsidRPr="00C545A8">
              <w:t>ПП.02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68"/>
              <w:jc w:val="center"/>
            </w:pPr>
            <w:r w:rsidRPr="00C545A8">
              <w:t>ПМ. 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03.01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03.02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 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68"/>
              <w:jc w:val="center"/>
              <w:rPr>
                <w:lang w:val="ru-RU"/>
              </w:rPr>
            </w:pPr>
            <w:r w:rsidRPr="00C545A8">
              <w:t>ПМ. 0</w:t>
            </w:r>
            <w:r w:rsidRPr="00C545A8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</w:t>
            </w:r>
            <w:r w:rsidRPr="00C545A8">
              <w:rPr>
                <w:lang w:val="ru-RU"/>
              </w:rPr>
              <w:t>5</w:t>
            </w:r>
            <w:r w:rsidRPr="00C545A8">
              <w:t>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</w:t>
            </w:r>
            <w:r w:rsidRPr="00C545A8">
              <w:rPr>
                <w:lang w:val="ru-RU"/>
              </w:rPr>
              <w:t>5</w:t>
            </w:r>
            <w:r w:rsidRPr="00C545A8">
              <w:t>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  <w:rPr>
                <w:lang w:val="ru-RU"/>
              </w:rPr>
            </w:pPr>
            <w:r w:rsidRPr="00C545A8">
              <w:t>УП.0</w:t>
            </w:r>
            <w:r w:rsidRPr="00C545A8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  <w:rPr>
                <w:lang w:val="ru-RU"/>
              </w:rPr>
            </w:pPr>
            <w:r w:rsidRPr="00C545A8">
              <w:t>ПП.0</w:t>
            </w:r>
            <w:r w:rsidRPr="00C545A8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3B49CC" w:rsidRPr="00C545A8" w:rsidRDefault="003B49CC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C" w:rsidRPr="00C545A8" w:rsidRDefault="003B49CC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80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вариативной части программы </w:t>
      </w:r>
      <w:r w:rsidR="00D42BFD"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специалистов среднего звена </w:t>
      </w:r>
      <w:r w:rsidR="004C0BC0"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3BA" w:rsidRPr="00C545A8">
        <w:rPr>
          <w:rFonts w:ascii="Times New Roman" w:hAnsi="Times New Roman" w:cs="Times New Roman"/>
          <w:b/>
          <w:bCs/>
          <w:sz w:val="24"/>
          <w:szCs w:val="24"/>
        </w:rPr>
        <w:t>профессии 43.01.09 Повар, кондитер</w:t>
      </w:r>
    </w:p>
    <w:p w:rsidR="00B04F1E" w:rsidRPr="00C545A8" w:rsidRDefault="00B04F1E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8" w:rsidRDefault="00C545A8" w:rsidP="00C545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D1E7F" w:rsidRDefault="003E744C" w:rsidP="001D1E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Вариативная часть составляет 612 часов  аудиторной нагрузки, из них 242 часа распределено на углубление изучения дисциплин ОП.01, ОП.02, ОП.03, ОП.04, ОП.7, ОП.08, ОП.9, а также введён профессиональный модуль ПМ.06 в объёме 320 часов и 50 часов распределено на углубление подготовки по ПМ.04.</w:t>
      </w:r>
    </w:p>
    <w:p w:rsidR="001D1E7F" w:rsidRDefault="001D1E7F" w:rsidP="00C545A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120816" w:rsidRPr="00F06FF8" w:rsidRDefault="0064226C" w:rsidP="00C545A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  <w:r w:rsidRPr="00F06FF8">
        <w:rPr>
          <w:rFonts w:ascii="Times New Roman" w:hAnsi="Times New Roman" w:cs="Times New Roman"/>
          <w:b/>
        </w:rPr>
        <w:t>Дисциплины и профессиональные модули</w:t>
      </w:r>
      <w:r w:rsidR="00120816" w:rsidRPr="00F06FF8">
        <w:rPr>
          <w:rFonts w:ascii="Times New Roman" w:hAnsi="Times New Roman" w:cs="Times New Roman"/>
          <w:b/>
        </w:rPr>
        <w:t>,</w:t>
      </w:r>
    </w:p>
    <w:p w:rsidR="00120816" w:rsidRDefault="00120816" w:rsidP="00F06FF8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</w:rPr>
      </w:pPr>
      <w:r w:rsidRPr="00F06FF8">
        <w:rPr>
          <w:rFonts w:ascii="Times New Roman" w:hAnsi="Times New Roman" w:cs="Times New Roman"/>
          <w:b/>
        </w:rPr>
        <w:t xml:space="preserve">реализуемые за счёт </w:t>
      </w:r>
      <w:r w:rsidR="0064226C" w:rsidRPr="00F06FF8">
        <w:rPr>
          <w:rFonts w:ascii="Times New Roman" w:hAnsi="Times New Roman" w:cs="Times New Roman"/>
          <w:b/>
        </w:rPr>
        <w:t>вариативной части программы</w:t>
      </w:r>
      <w:r w:rsidR="00F06FF8" w:rsidRPr="00F06FF8">
        <w:rPr>
          <w:rFonts w:ascii="Times New Roman" w:hAnsi="Times New Roman" w:cs="Times New Roman"/>
          <w:b/>
        </w:rPr>
        <w:t xml:space="preserve">, </w:t>
      </w:r>
      <w:r w:rsidR="00350F5C" w:rsidRPr="00F06FF8">
        <w:rPr>
          <w:rFonts w:ascii="Times New Roman" w:hAnsi="Times New Roman" w:cs="Times New Roman"/>
          <w:b/>
        </w:rPr>
        <w:t>а также включённые в состав учебных дисциплин (дополнительных), предлагаемых ОО</w:t>
      </w:r>
    </w:p>
    <w:p w:rsidR="001D1E7F" w:rsidRPr="00F06FF8" w:rsidRDefault="001D1E7F" w:rsidP="00F06FF8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</w:rPr>
      </w:pPr>
    </w:p>
    <w:p w:rsidR="001D1E7F" w:rsidRPr="001D1E7F" w:rsidRDefault="001D1E7F" w:rsidP="001D1E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E7F">
        <w:rPr>
          <w:rFonts w:ascii="Times New Roman" w:hAnsi="Times New Roman" w:cs="Times New Roman"/>
          <w:sz w:val="24"/>
          <w:szCs w:val="20"/>
        </w:rPr>
        <w:t xml:space="preserve">С целью учета особенностей стандартов </w:t>
      </w:r>
      <w:r w:rsidRPr="001D1E7F">
        <w:rPr>
          <w:rFonts w:ascii="Times New Roman" w:hAnsi="Times New Roman" w:cs="Times New Roman"/>
          <w:sz w:val="24"/>
          <w:szCs w:val="20"/>
          <w:lang w:eastAsia="zh-CN"/>
        </w:rPr>
        <w:t xml:space="preserve">WorldSkills, </w:t>
      </w:r>
      <w:r w:rsidRPr="001D1E7F">
        <w:rPr>
          <w:rFonts w:ascii="Times New Roman" w:hAnsi="Times New Roman" w:cs="Times New Roman"/>
          <w:sz w:val="24"/>
          <w:szCs w:val="20"/>
        </w:rPr>
        <w:t>требований профессионального стандарта «Повар», утвержденного приказом Министерства труда и социальной защиты РФ от 08.09.2015 г., № 610н</w:t>
      </w:r>
      <w:r>
        <w:rPr>
          <w:rFonts w:ascii="Times New Roman" w:hAnsi="Times New Roman" w:cs="Times New Roman"/>
          <w:sz w:val="24"/>
          <w:szCs w:val="20"/>
        </w:rPr>
        <w:t>, п</w:t>
      </w:r>
      <w:r w:rsidRPr="001D1E7F">
        <w:rPr>
          <w:rFonts w:ascii="Times New Roman" w:hAnsi="Times New Roman" w:cs="Times New Roman"/>
          <w:sz w:val="24"/>
          <w:szCs w:val="20"/>
        </w:rPr>
        <w:t>рофессиональн</w:t>
      </w:r>
      <w:r>
        <w:rPr>
          <w:rFonts w:ascii="Times New Roman" w:hAnsi="Times New Roman" w:cs="Times New Roman"/>
          <w:sz w:val="24"/>
          <w:szCs w:val="20"/>
        </w:rPr>
        <w:t>ого</w:t>
      </w:r>
      <w:r w:rsidRPr="001D1E7F">
        <w:rPr>
          <w:rFonts w:ascii="Times New Roman" w:hAnsi="Times New Roman" w:cs="Times New Roman"/>
          <w:sz w:val="24"/>
          <w:szCs w:val="20"/>
        </w:rPr>
        <w:t xml:space="preserve"> стандарт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1D1E7F">
        <w:rPr>
          <w:rFonts w:ascii="Times New Roman" w:hAnsi="Times New Roman" w:cs="Times New Roman"/>
          <w:sz w:val="24"/>
          <w:szCs w:val="20"/>
        </w:rPr>
        <w:t xml:space="preserve"> 33.010 Кондитер, утвержден  приказом Министерства труда и социальной защиты  Российской Федерации от 07.09.2015 г. № 597н.;</w:t>
      </w:r>
      <w:r w:rsidRPr="001D1E7F">
        <w:rPr>
          <w:rFonts w:ascii="Times New Roman" w:hAnsi="Times New Roman" w:cs="Times New Roman"/>
          <w:sz w:val="24"/>
          <w:szCs w:val="20"/>
          <w:lang w:eastAsia="zh-CN"/>
        </w:rPr>
        <w:t xml:space="preserve"> и требований работодателя </w:t>
      </w:r>
      <w:r w:rsidRPr="001D1E7F">
        <w:rPr>
          <w:rFonts w:ascii="Times New Roman" w:hAnsi="Times New Roman" w:cs="Times New Roman"/>
          <w:sz w:val="24"/>
          <w:szCs w:val="20"/>
        </w:rPr>
        <w:t>в учебный план включены часы вариативной части обязательных дисциплин и профессиональных модулей, направленные на достижение следующих результатов</w:t>
      </w:r>
      <w:r w:rsidRPr="00484E72">
        <w:rPr>
          <w:rFonts w:ascii="Times New Roman" w:hAnsi="Times New Roman" w:cs="Times New Roman"/>
          <w:szCs w:val="20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984"/>
        <w:gridCol w:w="4785"/>
      </w:tblGrid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дисциплин, междисциплинарных курсов, профессиональных модулей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Часы вариативной части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композиции блюд и изделий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следующими профессиональными компетенциями:</w:t>
            </w:r>
          </w:p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2.2 - 2.7, 3.3 - 3.6, 4.2 - 4.5,</w:t>
            </w:r>
          </w:p>
          <w:p w:rsidR="00C545A8" w:rsidRPr="00C545A8" w:rsidRDefault="00C545A8" w:rsidP="001D1E7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 – 5.5, 6.1 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 ОК.09.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в учебный план включена вариативная учебная дисциплина: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вести электронную переписку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-составлять простые списки в программе «Excel» на основе шаблонов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-преобразовывать рецепты с помощью компьютера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-составлять перечни с помощью компьютера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составить и администрировать файл с рецептами;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-писать меню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-знать программные решения (программы с рецептами, меню, системы торговли, системы банкетов)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-подавать заказы на покупку в режиме «онлайн»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совершать несложные подсчеты в программе «Excel».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разновидность почтовых сервисов и их характеристики;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возможности почтового ящика;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назначение и возможности табличного процессора 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MicrosoftExcel;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 назначение и возможности текстового процессора MicrosoftWord;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назначение и возможности программы подготовки презентаций MicrosoftPowerPoint;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перечень прикладных программ для ведения книги кулинарных рецептов;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перечень прикладных программ для планирования меню;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перечень прикладных программ для ведения книги кулинарных рецептов; </w:t>
            </w:r>
          </w:p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перечень прикладных программ для планирования меню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 ОК.04.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в учебный план включена вариативная учебная дисциплина: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применять техники эффективного общения в профессиональной деятельности, ориентированные на потребителя: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-взаимодействовать в группе(WS); 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предлагать способы решения проблем к обсуждению и достижению результата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предупреждать и разрешать конфликтные ситуации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br w:type="column"/>
              <w:t>использовать приемы саморегуляции поведения в процессе межличностного общения(WS);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принимать решения в нестандартных ситуациях (WS); 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правила, техники общения, ориентированные на потребителя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психологические особенности личности;</w:t>
            </w:r>
          </w:p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природу конфликтов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 ОК.11.</w:t>
            </w:r>
          </w:p>
        </w:tc>
      </w:tr>
      <w:tr w:rsidR="00F06FF8" w:rsidRPr="00C545A8" w:rsidTr="00F80EF5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1F0270" w:rsidRDefault="00F23AEE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610нв профессиональный модуль заведены вариативные часы в рамках МДК, позволяющие сформировать умения и 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23AEE" w:rsidRPr="001F0270" w:rsidRDefault="00F23AEE" w:rsidP="00F23A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демонстрировать креативность и инновации (WS);</w:t>
            </w:r>
          </w:p>
          <w:p w:rsidR="00F23AEE" w:rsidRPr="001F0270" w:rsidRDefault="00F23AEE" w:rsidP="00F23A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комбинировать вкус, текстуру и цвет (WS);</w:t>
            </w:r>
          </w:p>
          <w:p w:rsidR="00F23AEE" w:rsidRPr="001F0270" w:rsidRDefault="00F23AEE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производить и презентовать ассортимент кондитерских изделий используя разнообразные сочетания(WS);</w:t>
            </w:r>
          </w:p>
          <w:p w:rsidR="00F06FF8" w:rsidRPr="00C545A8" w:rsidRDefault="00F06FF8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E7F" w:rsidRPr="00C545A8" w:rsidTr="00DE7D51">
        <w:trPr>
          <w:trHeight w:val="552"/>
        </w:trPr>
        <w:tc>
          <w:tcPr>
            <w:tcW w:w="9571" w:type="dxa"/>
            <w:gridSpan w:val="3"/>
            <w:tcBorders>
              <w:left w:val="single" w:sz="4" w:space="0" w:color="auto"/>
            </w:tcBorders>
          </w:tcPr>
          <w:p w:rsidR="001D1E7F" w:rsidRPr="001F0270" w:rsidRDefault="001D1E7F" w:rsidP="001D1E7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0270">
              <w:rPr>
                <w:rFonts w:ascii="Times New Roman" w:hAnsi="Times New Roman" w:cs="Times New Roman"/>
                <w:b/>
                <w:szCs w:val="24"/>
              </w:rPr>
              <w:t>Дисциплины и профессиональные модули,</w:t>
            </w:r>
          </w:p>
          <w:p w:rsidR="001D1E7F" w:rsidRPr="001D1E7F" w:rsidRDefault="001D1E7F" w:rsidP="00F23A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0270">
              <w:rPr>
                <w:rFonts w:ascii="Times New Roman" w:hAnsi="Times New Roman" w:cs="Times New Roman"/>
                <w:b/>
                <w:szCs w:val="24"/>
              </w:rPr>
              <w:t>углубленные за счёт увеличения объема времени</w:t>
            </w:r>
            <w:r w:rsidR="00F23AE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1F0270">
              <w:rPr>
                <w:rFonts w:ascii="Times New Roman" w:hAnsi="Times New Roman" w:cs="Times New Roman"/>
                <w:b/>
                <w:szCs w:val="24"/>
              </w:rPr>
              <w:t xml:space="preserve"> отведенного на обязательную часть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D1E7F" w:rsidRPr="001F0270" w:rsidRDefault="001D1E7F" w:rsidP="001D1E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1D1E7F" w:rsidRPr="001F0270" w:rsidRDefault="001D1E7F" w:rsidP="001D1E7F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соблюдать стандарты качества в процессе приготовления пищи;</w:t>
            </w:r>
          </w:p>
          <w:p w:rsidR="00F06FF8" w:rsidRDefault="001D1E7F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-применять простые органолептические методы сравнения для получения выводов о качестве продукта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F23AEE" w:rsidRPr="00F23AEE" w:rsidRDefault="00F23AEE" w:rsidP="00F23AEE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фальсификации (ФК)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позволит сформировать ПК.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1F0270" w:rsidRDefault="00F23AEE" w:rsidP="00F23A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C545A8" w:rsidRDefault="00F23AEE" w:rsidP="00F23AEE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обосновать свое мнение о некачественности товара и отказаться от такого товара.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(WS);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должен знать: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аемость сырья и ингредиентов;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C545A8" w:rsidRDefault="00F23AEE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 1.1, 2.1, 3.1, 4.1, 5.1, 6.1</w:t>
            </w:r>
          </w:p>
          <w:p w:rsidR="00F06FF8" w:rsidRPr="00C545A8" w:rsidRDefault="00F06FF8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C545A8" w:rsidRDefault="00F23AEE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ОК.11 </w:t>
            </w:r>
            <w:r w:rsidRPr="00F2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1D1E7F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1F0270" w:rsidRDefault="00F23AEE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610нв профессиональный модуль заведены вариативные часы в рамках МДК, позволяющие сформировать умения и 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6A3D0A" w:rsidRDefault="00F23AEE" w:rsidP="006A3D0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изделия определенного размера, веса, качества и внешнего вида с учетом затрат на приготовление (WS);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1D1E7F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F23AEE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57">
              <w:rPr>
                <w:rFonts w:ascii="Times New Roman" w:hAnsi="Times New Roman" w:cs="Times New Roman"/>
                <w:color w:val="000000" w:themeColor="text1"/>
              </w:rPr>
              <w:t>С целью углубления подготовки, определяемой содержанием обязательной (инвариантной) части, получения умений и знаний, необходимых для обеспечения конкурентоспособности выпускника, введены вариативные часы на учебную дисциплину, с целью содействия формирования ОК. 10 Пользоваться профессиональной документацией на государственном и иностранном языке.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1D1E7F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F23AEE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57">
              <w:rPr>
                <w:rFonts w:ascii="Times New Roman" w:hAnsi="Times New Roman" w:cs="Times New Roman"/>
              </w:rPr>
              <w:t>В настоящем учебном плане на освоение данной дисциплины выделен 168 час занятий с целью содействия ОК.08 и укреплению здоровья обучающихся и подготовки их к профессиональной деятельности.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E72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484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84E72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610н, обучающийся должен уметь: п</w:t>
            </w:r>
            <w:r w:rsidRPr="00484E72">
              <w:rPr>
                <w:rFonts w:ascii="Times New Roman" w:hAnsi="Times New Roman" w:cs="Times New Roman"/>
                <w:sz w:val="20"/>
              </w:rPr>
              <w:t>орционировать и формовать полуфабрикаты из  мяса; выполнять обвалку различных отрубов мяса и подготавливать их к дальнейшей обработке; подготавливать целую тушку рыбы к дальнейшей обработке (очистка от чешуи, удаление внутренностей, разделка на различные виды полуфабрикатов);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B0453" w:rsidRPr="000B0453" w:rsidRDefault="000B0453" w:rsidP="000B0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 и запросом региона (ФК)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270">
              <w:rPr>
                <w:sz w:val="20"/>
                <w:szCs w:val="20"/>
              </w:rPr>
              <w:t xml:space="preserve">в </w:t>
            </w:r>
            <w:r w:rsidRPr="000B0453">
              <w:rPr>
                <w:rFonts w:ascii="Times New Roman" w:hAnsi="Times New Roman" w:cs="Times New Roman"/>
                <w:sz w:val="20"/>
                <w:szCs w:val="20"/>
              </w:rPr>
              <w:t>профессиональный модуль заведены вариативные часы в рамках МДК, позволяющие сформировать умения и знания:</w:t>
            </w:r>
          </w:p>
          <w:p w:rsidR="000B0453" w:rsidRPr="000B0453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04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0B0453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0B0453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горячие блюда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ассортимента   национальных кухонь (WS);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B0453" w:rsidRPr="00014FC9" w:rsidRDefault="000B0453" w:rsidP="000B0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014FC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требований профессионального стандарта «Повар», утвержденного приказом Министерства труда и социальной защиты РФ от 08.09.2015 г., № 610н и запросом региона (ФК)в профессиональный модуль заведены вариативные часы в рамках МДК, позволяющие сформировать умения и знания:</w:t>
            </w:r>
          </w:p>
          <w:p w:rsidR="000B0453" w:rsidRPr="00014FC9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014FC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0B0453" w:rsidRPr="00014FC9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-организовывать процесс приготовления блюд национальных кухонь (ФК);</w:t>
            </w:r>
          </w:p>
          <w:p w:rsidR="000B0453" w:rsidRPr="00014FC9" w:rsidRDefault="000B0453" w:rsidP="000B0453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C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применять современные технологии и методики в производстве кулинарной продукции </w:t>
            </w: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0B0453" w:rsidRPr="00014FC9" w:rsidRDefault="000B0453" w:rsidP="000B0453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014FC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F06FF8" w:rsidRPr="00C545A8" w:rsidRDefault="000B0453" w:rsidP="000B045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C9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 оформление блюд здорового питания и диетических (лечебных) блюд (ПС)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pStyle w:val="affffff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С целью учета особенностей стандартов </w:t>
            </w:r>
            <w:r w:rsidRPr="00C545A8">
              <w:rPr>
                <w:sz w:val="20"/>
                <w:szCs w:val="20"/>
                <w:lang w:eastAsia="zh-CN"/>
              </w:rPr>
              <w:t>WorldSkills</w:t>
            </w:r>
            <w:r w:rsidRPr="00C545A8">
              <w:rPr>
                <w:sz w:val="20"/>
                <w:szCs w:val="20"/>
              </w:rPr>
              <w:t xml:space="preserve"> в профессиональный модуль заведены вариативные часы, позволяющие сформировать умения и знания: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C545A8" w:rsidRDefault="00F06FF8" w:rsidP="00F06FF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готовить полный ассортимент гато, антреме (WS);</w:t>
            </w:r>
          </w:p>
          <w:p w:rsidR="00F06FF8" w:rsidRPr="00C545A8" w:rsidRDefault="00F06FF8" w:rsidP="00F06FF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эффективно сочетать спонжи, ганаши (WS);</w:t>
            </w:r>
          </w:p>
          <w:p w:rsidR="00F06FF8" w:rsidRPr="00C545A8" w:rsidRDefault="00F06FF8" w:rsidP="00F06FF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готовить гато и антреме высокого качества с разнообразным вкусом, текстурой, подачей и украшениями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изготавливать и использовать ганаш (WS);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-подавать гато и антреме, максимально эффектно, в соответствие случаю и стилю обслуживания;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эффектно подавать миниатюры, маленькие торты, выпечку, птифуры после декорирования 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- ассортимент гато, антреме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ассортимент ингредиентов, используемых для изготовления и оформления гато, антреме (WS);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широкий ассортимент изделий, ингредиентов, техник и методов изготовления и презентации миниатюр, маленьких тортов, птифуров (WS);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виды спонжей и их использование в производстве и презентации миниатюр, маленьких тортов и птифуров (WS);</w:t>
            </w:r>
          </w:p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хранение и способы презентации миниатюр, выпечки, маленьких тортов и птифуров (WS)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785" w:type="dxa"/>
            <w:vMerge w:val="restart"/>
            <w:tcBorders>
              <w:left w:val="single" w:sz="4" w:space="0" w:color="auto"/>
            </w:tcBorders>
            <w:vAlign w:val="center"/>
          </w:tcPr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С целью учета особенностей стандартов </w:t>
            </w:r>
            <w:r w:rsidRPr="00C545A8">
              <w:rPr>
                <w:sz w:val="20"/>
                <w:szCs w:val="20"/>
                <w:lang w:eastAsia="zh-CN"/>
              </w:rPr>
              <w:t>WorldSkills</w:t>
            </w:r>
            <w:r w:rsidRPr="00C545A8">
              <w:rPr>
                <w:sz w:val="20"/>
                <w:szCs w:val="20"/>
              </w:rPr>
              <w:t xml:space="preserve">в </w:t>
            </w:r>
            <w:r w:rsidR="00633504" w:rsidRPr="00C545A8">
              <w:rPr>
                <w:sz w:val="20"/>
                <w:szCs w:val="20"/>
              </w:rPr>
              <w:t>и требований профессионального стандарта «Кондитер», утвержденного приказом Министерства труда и социальной защиты РФ от 21.09.2015 г. № 597</w:t>
            </w:r>
            <w:r w:rsidR="00633504">
              <w:rPr>
                <w:sz w:val="20"/>
                <w:szCs w:val="20"/>
              </w:rPr>
              <w:t xml:space="preserve"> в </w:t>
            </w:r>
            <w:r w:rsidRPr="00C545A8">
              <w:rPr>
                <w:sz w:val="20"/>
                <w:szCs w:val="20"/>
              </w:rPr>
              <w:t>профессиональный модуль заведены вариативные часы, позволяющие сформировать умения и знания: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  <w:lang w:eastAsia="zh-CN"/>
              </w:rPr>
            </w:pPr>
            <w:r w:rsidRPr="00C545A8">
              <w:rPr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b/>
                <w:sz w:val="20"/>
                <w:szCs w:val="20"/>
                <w:lang w:eastAsia="zh-CN"/>
              </w:rPr>
              <w:t>уметь</w:t>
            </w:r>
            <w:r w:rsidRPr="00C545A8">
              <w:rPr>
                <w:sz w:val="20"/>
                <w:szCs w:val="20"/>
                <w:lang w:eastAsia="zh-CN"/>
              </w:rPr>
              <w:t>: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конфеты различными способами вне зависимости от размера и характера начинки 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фигурки для обслуживания и продажи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презентовать шоколадные изделия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декорировать изделия карамелью, цукатами, орехами, травами и т.д. 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конфеты нужного веса и размера(WS);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изделия, используя такие техники как литье, формовка, моделирование и т.д.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использовать красители при работе с шоколадом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окрашивать модели, используя разнообразные техники, в том числе аэрографию, окрашивание, обжиг 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применять регламенты, стандарты и нормативно-техническую документацию, используемую при производстве кондитерской и шоколадной продукции (ПС)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ассортимент шоколада и кондитерских изделий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воздействие нагревания, охлаждения и манипулирования с шоколадом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типы, качество и использование различных видов шоколада и шоколадной продукции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-специальные инструменты и оборудование, используемые в производстве миниатюр, маленьких тортов и птифуров (WS); 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особые меры безопасности при работе с шоколадом, карамелью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технику моделирования из различных материалов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техники и методы моделирования</w:t>
            </w:r>
            <w:r w:rsidR="00633504">
              <w:rPr>
                <w:rFonts w:ascii="Times New Roman" w:hAnsi="Times New Roman" w:cs="Times New Roman"/>
                <w:sz w:val="20"/>
                <w:szCs w:val="20"/>
              </w:rPr>
              <w:t>, формования, окрашивания (WS);</w:t>
            </w:r>
          </w:p>
        </w:tc>
      </w:tr>
      <w:tr w:rsidR="00F06FF8" w:rsidRPr="00C545A8" w:rsidTr="00F06FF8">
        <w:trPr>
          <w:trHeight w:val="26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070B" w:rsidRPr="00C545A8" w:rsidRDefault="003A070B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Профессиональные компетенции, формируемые за счёт вариативной части программы</w:t>
      </w: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359"/>
      </w:tblGrid>
      <w:tr w:rsidR="00614F06" w:rsidRPr="00F06FF8" w:rsidTr="000B5A78">
        <w:tc>
          <w:tcPr>
            <w:tcW w:w="1809" w:type="dxa"/>
          </w:tcPr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472" w:type="dxa"/>
          </w:tcPr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Код и формулировка </w:t>
            </w:r>
          </w:p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59" w:type="dxa"/>
          </w:tcPr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Показатели освоения компетенции</w:t>
            </w:r>
          </w:p>
        </w:tc>
      </w:tr>
      <w:tr w:rsidR="00614F06" w:rsidRPr="00F06FF8" w:rsidTr="000B5A78">
        <w:trPr>
          <w:trHeight w:val="830"/>
        </w:trPr>
        <w:tc>
          <w:tcPr>
            <w:tcW w:w="1809" w:type="dxa"/>
            <w:vMerge w:val="restart"/>
          </w:tcPr>
          <w:p w:rsidR="00614F06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472" w:type="dxa"/>
          </w:tcPr>
          <w:p w:rsidR="00614F06" w:rsidRPr="00F06FF8" w:rsidRDefault="00614F06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*ПК 6.1</w:t>
            </w:r>
          </w:p>
          <w:p w:rsidR="00614F06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Подготавливать рабочее место, оборудование, сырье, исходные материалы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приготовления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>изделий и композиций из шоколада и карамели</w:t>
            </w:r>
          </w:p>
        </w:tc>
        <w:tc>
          <w:tcPr>
            <w:tcW w:w="535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подготовке, уборке рабочего места при выполнении работ по приготовлению изделий и скульптур из шоколада и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подборе, подготовке к работе, проверке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производственного инвентаря, инструментов,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водоизмерительных приборов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 рабочего места для порционирования (комплектования), упаковки на вынос готовых изделий и скульптур из шоколада и карамели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Умения: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и применять моющие и дезинфицирующие средства;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техникой ухода за весоизмерительным оборудованием;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оборудование,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производственный инвентарь,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инструменты, посуду в соответствии с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видом работ на различных участках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кондитерского цеха;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-ассортимент материалов, инструментов и диапазон техник, которые могут быть использованы для изготовления презентационного изделия (WSR)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-подготавливать к работе, проверять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производственный инвентарь,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инструменты, весоизмерительные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приборы в соответствии с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инструкциями и регламентами,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правила техники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безопасности, пожарной безопасности,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правила мытья острых, травмоопасных частей технологического оборудования;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условия хранения кухонной посуды, инвентаря, инструментов.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требования охраны труда,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производственной санитарии в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организации питания;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-виды, назначение, правила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безопасной эксплуатации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производственного инвентаря,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инструментов,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весоизмерительных приборов,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посуды и правила ухода за ними;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-организация работ на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различных участках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кондитерского цеха;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-последовательность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выполнения технологических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операций, современные методы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кондитерских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-регламенты, стандарты, в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том числе система анализа,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оценки и управления опасными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факторами (система НАССР)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документация, используемая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 приготовлении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кондитерских и шоколадных изделий;</w:t>
            </w:r>
          </w:p>
          <w:p w:rsidR="000B5A78" w:rsidRPr="00F06FF8" w:rsidRDefault="000B5A78" w:rsidP="00C545A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F06FF8">
              <w:rPr>
                <w:sz w:val="20"/>
                <w:szCs w:val="20"/>
              </w:rPr>
              <w:t>- нормативные правовые акты, регулирующие деятельность</w:t>
            </w:r>
          </w:p>
          <w:p w:rsidR="000B5A78" w:rsidRPr="00F06FF8" w:rsidRDefault="000B5A78" w:rsidP="00C545A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F06FF8">
              <w:rPr>
                <w:sz w:val="20"/>
                <w:szCs w:val="20"/>
              </w:rPr>
              <w:t>организаций питания(ПС);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-возможные последствия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нарушения санитарии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гигиены;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-требования к личной гигиене персонала при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подготовке производственного инвентаря и кухонной посуды;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-правила безопасного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хранения чистящих, моющих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дезинфицирующих средств,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предназначенных для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последующего использования;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-правила утилизации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отходов;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-виды, назначение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упаковочных материалов,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способы хранения пищевых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-виды, назначение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оборудования, инвентаря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посуды, используемых для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(комплектования) готовых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кондитерских 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-способы и правила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(комплектования), упаковки на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вынос готовых кондитерских 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-условия, сроки, способы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хранения кондитерских и шоколадных изделий;</w:t>
            </w:r>
          </w:p>
          <w:p w:rsidR="000B5A78" w:rsidRPr="00F06FF8" w:rsidRDefault="000B5A78" w:rsidP="00C545A8">
            <w:pPr>
              <w:pStyle w:val="a8"/>
              <w:ind w:left="289"/>
              <w:jc w:val="both"/>
              <w:rPr>
                <w:sz w:val="20"/>
                <w:szCs w:val="20"/>
                <w:lang w:val="ru-RU"/>
              </w:rPr>
            </w:pPr>
            <w:r w:rsidRPr="00F06FF8">
              <w:rPr>
                <w:rFonts w:eastAsiaTheme="minorHAnsi"/>
                <w:sz w:val="20"/>
                <w:szCs w:val="20"/>
                <w:lang w:val="ru-RU" w:eastAsia="en-US"/>
              </w:rPr>
              <w:t xml:space="preserve">- </w:t>
            </w:r>
            <w:r w:rsidRPr="00F06FF8">
              <w:rPr>
                <w:sz w:val="20"/>
                <w:szCs w:val="20"/>
                <w:lang w:val="ru-RU"/>
              </w:rPr>
              <w:t>особые меры безопасности при работе с шоколадом, карамелью (</w:t>
            </w:r>
            <w:r w:rsidRPr="00F06FF8">
              <w:rPr>
                <w:sz w:val="20"/>
                <w:szCs w:val="20"/>
              </w:rPr>
              <w:t>WSR</w:t>
            </w:r>
            <w:r w:rsidRPr="00F06FF8">
              <w:rPr>
                <w:sz w:val="20"/>
                <w:szCs w:val="20"/>
                <w:lang w:val="ru-RU"/>
              </w:rPr>
              <w:t>).</w:t>
            </w:r>
          </w:p>
        </w:tc>
      </w:tr>
      <w:tr w:rsidR="000B5A78" w:rsidRPr="00F06FF8" w:rsidTr="000B5A78">
        <w:trPr>
          <w:trHeight w:val="2510"/>
        </w:trPr>
        <w:tc>
          <w:tcPr>
            <w:tcW w:w="180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070B" w:rsidRPr="00C545A8" w:rsidRDefault="003A070B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359"/>
      </w:tblGrid>
      <w:tr w:rsidR="000B5A78" w:rsidRPr="00F06FF8" w:rsidTr="000B5A78">
        <w:tc>
          <w:tcPr>
            <w:tcW w:w="180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Код и формулировка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5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Показатели освоения компетенции</w:t>
            </w:r>
          </w:p>
        </w:tc>
      </w:tr>
      <w:tr w:rsidR="000B5A78" w:rsidRPr="00F06FF8" w:rsidTr="000B5A78">
        <w:trPr>
          <w:trHeight w:val="830"/>
        </w:trPr>
        <w:tc>
          <w:tcPr>
            <w:tcW w:w="180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*ПК 6.2</w:t>
            </w:r>
          </w:p>
          <w:p w:rsidR="000B5A78" w:rsidRPr="00F06FF8" w:rsidRDefault="000B5A78" w:rsidP="00C545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Осуществлять приготовление, творческое оформление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подготовку к </w:t>
            </w: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реализации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>изделий из шоколада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 основных продуктов и дополнительных ингредиентов для приготовления изделий и скульптур из шоколада разнообразного ассортимента;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хранение, отпуске изделий и скульптур из шоколада;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-организовывать их хранение до момента использования;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-использовать региональные, сезонные продукты для приготовления шоколадных изделий;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-оформлять заявки на продукты расходные материалы, необходимые для приготовления шоколадных изделий.;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применять, комбинировать методы приготовления шоколадных изделий с учетом типа питания, вида и кулинарных свойств используемых продуктов и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-рационально использовать продукты, полуфабрикаты промышленного производства;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температурный и временной режим процессов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-изменять закладку продуктов в соответствии с изменением выхода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-определять степень готовности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-доводить отделочные полуфабрикаты до вкуса, тесто до определенной консистенции;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техниками, приемами отделки, оформления готовых изделий; - соблюдать санитарно- гигиенические требования в процессе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процессе приготовления шоколадных изделий с учетом норм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и использовать при приготовлении 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-темперировать шоколад с целью получения продукта с блеском и хрустом, без следов жира и поседения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-работать с темным, молочным и белым кувертюром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создавать конфеты различными способами вне зависимости от размера и характера начинки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фигурки для обслуживания и продажи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презентовать свои шоколадные изделия (WS);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декорировать изделия карамелью, цукатами, орехами, травами и т.д;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конфеты нужного веса и размера;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изготавливать шоколадные изделия, используя такие техники как литье, формовка,  моделирование и т.д.;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использовать красители при работе с шоколадом;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окрашивать модели, используя разнообразные техники, в том числе аэрографию, окрашивание, обжиг (WS);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проверять качество готовых шоколадных изделий перед отпуском, упаковкой на вынос;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-порционировать, сервировать и презентовать шоколадные изделия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выход шоколадных изделий при их порционировании (комплектовании);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-хранить шоколадных изделия с учетом требований по безопасности, с соблюдением режимов хранения;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контейнеры, упаковочные материалы, эстетично упаковывать шоколадных изделия на вынос и для транспортирования;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стоимость шоколадных изделий;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вести учет реализованных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-поддерживать визуальный контакт с потребителем;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профессиональной терминологией;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-консультировать потребителей, оказывать им помощь в выборе шоколадных изделий;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-разрешать проблемы в рамках своей компетенции.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критерии оценки качества основных продуктов и дополнительных ингредиентов, используемых для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региональных видов сырья,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расчета потребности в сырье и пищевых продуктах;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составления заявки на склад;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пищевая ценность, требования к качеству, методы приготовления шоколадных изделий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температурный режим и правила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правила применения, нормы закладки ароматических, красящих веществ;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ассортимент шоколада и кондитерских изделий (WS);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воздействие нагревания, охлаждения и манипулирования с шоколадом (WS); 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типы, качество и использование различных видов шоколада и шоколадной продукции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специальные инструменты и оборудование, используемые в производстве миниатюр, маленьких тортов и птифуров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особые меры безопасности при работе с шоколадом, карамелью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технику моделирования из различных материалов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техники и методы моделирования, формования, окрашивания (WS);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техника порционирования, варианты оформления шоколадных изделий для подачи;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столовой посуды для отпуска с раздачи, прилавка, контейнеров для отпуска на вынос шоколадных изделий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методы сервировки и подачи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требования к безопасности хранения шоколадных изделий;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маркирования упакованных шоколадных изделий, правила заполнения этикеток;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 и цены на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шоколадных изделия на день принятия платежей;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торговли</w:t>
            </w:r>
          </w:p>
        </w:tc>
      </w:tr>
      <w:tr w:rsidR="000B5A78" w:rsidRPr="00F06FF8" w:rsidTr="000B5A78">
        <w:trPr>
          <w:trHeight w:val="2510"/>
        </w:trPr>
        <w:tc>
          <w:tcPr>
            <w:tcW w:w="180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5A78" w:rsidRPr="00C545A8" w:rsidRDefault="000B5A78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359"/>
      </w:tblGrid>
      <w:tr w:rsidR="000B5A78" w:rsidRPr="00F06FF8" w:rsidTr="000B5A78">
        <w:tc>
          <w:tcPr>
            <w:tcW w:w="180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Код и формулировка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5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Показатели освоения компетенции</w:t>
            </w:r>
          </w:p>
        </w:tc>
      </w:tr>
      <w:tr w:rsidR="000B5A78" w:rsidRPr="00F06FF8" w:rsidTr="000B5A78">
        <w:trPr>
          <w:trHeight w:val="830"/>
        </w:trPr>
        <w:tc>
          <w:tcPr>
            <w:tcW w:w="180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*ПК 6.3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Осуществлять приготовление, творческое оформление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подготовку к </w:t>
            </w: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реализации композиций из карамели</w:t>
            </w:r>
          </w:p>
        </w:tc>
        <w:tc>
          <w:tcPr>
            <w:tcW w:w="535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 основных продуктов и дополнительных ингредиентов для приготовления изделий и скульптур из карамели разнообразного ассортимента;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хранение, отпуск изделий и скульптур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-организовывать их хранение до момента использования;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-использовать региональные, сезонные продукты для приготовления изделий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-оформлять заявки на продукты расходные материалы, необходимые для приготовления шоколадных изделий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применять регламенты, стандарты и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нормативно-техническую документацию, используемую при производстве кондитерской и шоколадной продукции (ПС);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применять, комбинировать методы приготовления шоколадных изделий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-рационально использовать продукты, полуфабрикаты промышленного производства;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температурный и временной режим процессов приготовления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-изменять закладку продуктов в соответствии с изменением выхода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-определять степень готовности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-доводить отделочные полуфабрикаты до вкуса, тесто до определенной консистенции;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-владеть техниками, приемами отделки, оформления готовых изделий;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санитарно- гигиенические требования в процессе приготовления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процессе приготовления изделий из карамели с учетом норм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и использовать при приготовлении 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-проверять качество готовых изделий из карамели перед отпуском, упаковкой на вынос;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-порционировать, сервировать и презентовать изделия из карамели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выход изделий из карамели при их порционировании (комплектовании);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-хранить изделия из карамели с учетом требований по безопасности, с соблюдением режимов хранения;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-выбирать контейнеры, упаковочные материалы, эстетично упаковывать изделия из карамели на вынос и для транспортирования;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стоимость изделий из карамели;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вести учет реализованных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-поддерживать визуальный контакт с потребителем;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профессиональной терминологией;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потребителей, оказывать им помощь в выборе изделий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-разрешать проблемы в рамках своей компетенции.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-критерии оценки качества основных продуктов и дополнительных ингредиентов, используемых для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региональных видов сырья,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расчета потребности в сырье и пищевых продуктах;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составления заявки на склад;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рецептуры, пищевая ценность, требования к качеству, методы приготовления изделий мз карамели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температурный режим и правила приготовления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кондитерских 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правила применения, нормы закладки ароматических, красящих веществ;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техника порционирования, варианты оформления изделий из карамели для подачи;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столовой посуды для отпуска с раздачи, прилавка, контейнеров для отпуска на вынос изделий из карамели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методы сервировки и подачи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требования к безопасности хранения изделий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маркирования упакованных изделий из карамели, правила заполнения этикеток;</w:t>
            </w:r>
          </w:p>
          <w:p w:rsidR="00777DA0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 и цены на изделия из карамели на день принятия платежей</w:t>
            </w:r>
            <w:r w:rsidR="00777DA0" w:rsidRPr="00F06F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A78" w:rsidRPr="00F06FF8" w:rsidRDefault="000B5A78" w:rsidP="00C545A8">
            <w:pPr>
              <w:pStyle w:val="a8"/>
              <w:ind w:left="28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B5A78" w:rsidRPr="00F06FF8" w:rsidTr="000B5A78">
        <w:trPr>
          <w:trHeight w:val="2510"/>
        </w:trPr>
        <w:tc>
          <w:tcPr>
            <w:tcW w:w="180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5A78" w:rsidRPr="00C545A8" w:rsidRDefault="000B5A78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3BA" w:rsidRPr="00C545A8" w:rsidRDefault="00EC53BA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ACE" w:rsidRPr="00C545A8" w:rsidRDefault="00454542" w:rsidP="00C545A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образовательной программы</w:t>
      </w:r>
    </w:p>
    <w:p w:rsidR="00A322FE" w:rsidRPr="00C545A8" w:rsidRDefault="00A322FE" w:rsidP="00C545A8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EC53BA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Колледжем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 w:rsidR="00E62E86" w:rsidRPr="00C545A8">
        <w:rPr>
          <w:rFonts w:ascii="Times New Roman" w:hAnsi="Times New Roman" w:cs="Times New Roman"/>
          <w:sz w:val="24"/>
          <w:szCs w:val="24"/>
        </w:rPr>
        <w:t>предварительного положительного заключения работодателей.</w:t>
      </w:r>
    </w:p>
    <w:p w:rsidR="00614F06" w:rsidRPr="00C545A8" w:rsidRDefault="00614F06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 в виде 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демонстрационного экзамена. ГИА осуществляется в соответствии с требованиями ФГОС СПО по профессии 43.01.09 Повар, кондитер и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322FE" w:rsidRPr="00C545A8" w:rsidRDefault="00E62E86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разрабатывается ежегодно цикловой </w:t>
      </w:r>
      <w:r w:rsidR="00614F06" w:rsidRPr="00C545A8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C545A8">
        <w:rPr>
          <w:rFonts w:ascii="Times New Roman" w:hAnsi="Times New Roman" w:cs="Times New Roman"/>
          <w:sz w:val="24"/>
          <w:szCs w:val="24"/>
        </w:rPr>
        <w:t>комис</w:t>
      </w:r>
      <w:r w:rsidR="00886BC9" w:rsidRPr="00C545A8">
        <w:rPr>
          <w:rFonts w:ascii="Times New Roman" w:hAnsi="Times New Roman" w:cs="Times New Roman"/>
          <w:sz w:val="24"/>
          <w:szCs w:val="24"/>
        </w:rPr>
        <w:t>сией и утверждается директором Колледжа</w:t>
      </w:r>
      <w:r w:rsidRPr="00C545A8">
        <w:rPr>
          <w:rFonts w:ascii="Times New Roman" w:hAnsi="Times New Roman" w:cs="Times New Roman"/>
          <w:sz w:val="24"/>
          <w:szCs w:val="24"/>
        </w:rPr>
        <w:t xml:space="preserve"> после предварительного согласования с работодателями и обсуждения на заседании Педагогического совета.</w:t>
      </w:r>
    </w:p>
    <w:p w:rsidR="00A322FE" w:rsidRPr="00C545A8" w:rsidRDefault="00E62E86" w:rsidP="00C545A8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определяет: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вид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объем времени на подготовку и проведение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сроки проведения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тематику и объем ВКР;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необходимые материалы для выполнения ВКР;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условия подготовки и процедуру проведения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критерии оценки уровня и качества подготовки выпускника.</w:t>
      </w:r>
    </w:p>
    <w:p w:rsidR="00A322FE" w:rsidRPr="00C545A8" w:rsidRDefault="00E62E86" w:rsidP="00C54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(специальности). </w:t>
      </w:r>
    </w:p>
    <w:p w:rsidR="00A322FE" w:rsidRPr="00C545A8" w:rsidRDefault="00E62E86" w:rsidP="00C54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05ACE" w:rsidRPr="00C545A8" w:rsidRDefault="00905ACE" w:rsidP="00C545A8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CE" w:rsidRPr="00C545A8" w:rsidRDefault="00454542" w:rsidP="00C545A8">
      <w:pPr>
        <w:widowControl w:val="0"/>
        <w:numPr>
          <w:ilvl w:val="1"/>
          <w:numId w:val="2"/>
        </w:numPr>
        <w:spacing w:after="0" w:line="240" w:lineRule="auto"/>
        <w:ind w:hanging="143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образовательной программы</w:t>
      </w:r>
    </w:p>
    <w:p w:rsidR="009D119C" w:rsidRPr="00C545A8" w:rsidRDefault="009D119C" w:rsidP="00C545A8">
      <w:pPr>
        <w:widowControl w:val="0"/>
        <w:spacing w:after="0" w:line="240" w:lineRule="auto"/>
        <w:ind w:left="313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</w:t>
      </w:r>
      <w:r w:rsidR="00A322FE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FE" w:rsidRPr="00C545A8" w:rsidRDefault="00A322FE" w:rsidP="00C545A8">
      <w:pPr>
        <w:pStyle w:val="a8"/>
        <w:widowControl w:val="0"/>
        <w:numPr>
          <w:ilvl w:val="2"/>
          <w:numId w:val="2"/>
        </w:numPr>
        <w:jc w:val="center"/>
        <w:rPr>
          <w:b/>
          <w:lang w:val="ru-RU"/>
        </w:rPr>
      </w:pPr>
      <w:r w:rsidRPr="00C545A8">
        <w:rPr>
          <w:b/>
          <w:lang w:val="ru-RU"/>
        </w:rPr>
        <w:t>Кадровое обеспечение образовательной программы</w:t>
      </w:r>
    </w:p>
    <w:p w:rsidR="009D119C" w:rsidRPr="00C545A8" w:rsidRDefault="009D119C" w:rsidP="00C545A8">
      <w:pPr>
        <w:pStyle w:val="a8"/>
        <w:widowControl w:val="0"/>
        <w:ind w:left="1080"/>
        <w:rPr>
          <w:b/>
          <w:lang w:val="ru-RU"/>
        </w:rPr>
      </w:pP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руководящими и педагогическими работниками </w:t>
      </w:r>
      <w:r w:rsidR="004F3BF7" w:rsidRPr="00C545A8">
        <w:rPr>
          <w:rFonts w:ascii="Times New Roman" w:hAnsi="Times New Roman" w:cs="Times New Roman"/>
          <w:sz w:val="24"/>
          <w:szCs w:val="24"/>
        </w:rPr>
        <w:t>колледжа</w:t>
      </w:r>
      <w:r w:rsidRPr="00C545A8">
        <w:rPr>
          <w:rFonts w:ascii="Times New Roman" w:hAnsi="Times New Roman" w:cs="Times New Roman"/>
          <w:sz w:val="24"/>
          <w:szCs w:val="24"/>
        </w:rPr>
        <w:t>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(имеющих стаж работы в данной профессиональной области не менее 3 лет)</w:t>
      </w:r>
      <w:r w:rsidR="00E62E86" w:rsidRPr="00C545A8">
        <w:rPr>
          <w:rFonts w:ascii="Times New Roman" w:hAnsi="Times New Roman" w:cs="Times New Roman"/>
          <w:sz w:val="24"/>
          <w:szCs w:val="24"/>
        </w:rPr>
        <w:t>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886BC9" w:rsidRPr="00C545A8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C545A8">
        <w:rPr>
          <w:rFonts w:ascii="Times New Roman" w:hAnsi="Times New Roman" w:cs="Times New Roman"/>
          <w:sz w:val="24"/>
          <w:szCs w:val="24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деятельности,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не реже 1 раза в 3 года с учетом расширения спектра профессиональных компетенций.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в общем числе педагогических работников, реализующих образовательную программу составляет не менее 25 %.</w:t>
      </w:r>
    </w:p>
    <w:p w:rsidR="00454542" w:rsidRPr="00C545A8" w:rsidRDefault="00454542" w:rsidP="00C545A8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2FE" w:rsidRPr="00C545A8" w:rsidRDefault="00F4366A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>.4.2 Материально –</w:t>
      </w:r>
      <w:r w:rsidR="00EE321A" w:rsidRPr="00C5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>техническое обеспечение образовательного процесса</w:t>
      </w:r>
    </w:p>
    <w:p w:rsidR="00886BC9" w:rsidRPr="00C545A8" w:rsidRDefault="00886BC9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2FE" w:rsidRPr="00C545A8" w:rsidRDefault="00886BC9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A322FE" w:rsidRPr="00C545A8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</w:t>
      </w:r>
      <w:r w:rsidR="00E62E86" w:rsidRPr="00C545A8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видов учебной деятельности обучающихся, предусмотренных учебным планом</w:t>
      </w:r>
      <w:r w:rsidR="00E62E86" w:rsidRPr="00C545A8">
        <w:rPr>
          <w:rFonts w:ascii="Times New Roman" w:hAnsi="Times New Roman" w:cs="Times New Roman"/>
          <w:sz w:val="24"/>
          <w:szCs w:val="24"/>
        </w:rPr>
        <w:t>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454542" w:rsidRPr="00C545A8" w:rsidRDefault="00454542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62"/>
      <w:bookmarkEnd w:id="7"/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 и других помещений</w:t>
      </w: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социально-экономических дисциплин; 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микробиологии, физиологии питания, санитарии и гигиены;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товароведения продовольственных товаров;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000000"/>
        </w:rPr>
        <w:t>технологии кулинарного и кондитерского производства;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иностранного языка;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безопасности жизнедеятельности и охраны труда; 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технического оснащения и организации рабочего места;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рисунка и живописи.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Лаборатории:</w:t>
      </w:r>
      <w:r w:rsidRPr="00C54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учебный кондитерский цех.</w:t>
      </w:r>
    </w:p>
    <w:p w:rsidR="00614F06" w:rsidRPr="00C545A8" w:rsidRDefault="00614F06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ab/>
        <w:t>Спортивный комплекс: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Актовый зал</w:t>
      </w:r>
    </w:p>
    <w:p w:rsidR="00454542" w:rsidRPr="00C545A8" w:rsidRDefault="00454542" w:rsidP="00C545A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7F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</w:t>
      </w:r>
      <w:r w:rsidR="00886BC9" w:rsidRPr="00C545A8">
        <w:rPr>
          <w:rFonts w:ascii="Times New Roman" w:eastAsiaTheme="minorEastAsia" w:hAnsi="Times New Roman" w:cs="Times New Roman"/>
          <w:sz w:val="24"/>
          <w:szCs w:val="24"/>
        </w:rPr>
        <w:t>профессиональных</w:t>
      </w:r>
      <w:r w:rsidRPr="00C545A8">
        <w:rPr>
          <w:rFonts w:ascii="Times New Roman" w:eastAsiaTheme="minorEastAsia" w:hAnsi="Times New Roman" w:cs="Times New Roman"/>
          <w:sz w:val="24"/>
          <w:szCs w:val="24"/>
        </w:rPr>
        <w:t xml:space="preserve">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886BC9" w:rsidRPr="00C545A8">
        <w:rPr>
          <w:rFonts w:ascii="Times New Roman" w:eastAsiaTheme="minorEastAsia" w:hAnsi="Times New Roman" w:cs="Times New Roman"/>
          <w:sz w:val="24"/>
          <w:szCs w:val="24"/>
        </w:rPr>
        <w:t>Колледжа</w:t>
      </w:r>
      <w:r w:rsidRPr="00C545A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2E86" w:rsidRPr="00C545A8">
        <w:rPr>
          <w:rFonts w:ascii="Times New Roman" w:hAnsi="Times New Roman" w:cs="Times New Roman"/>
          <w:sz w:val="24"/>
          <w:szCs w:val="24"/>
        </w:rPr>
        <w:t xml:space="preserve"> 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AD757F" w:rsidRPr="00C545A8" w:rsidRDefault="00AD757F" w:rsidP="00C545A8">
      <w:pPr>
        <w:pStyle w:val="a8"/>
        <w:widowControl w:val="0"/>
        <w:numPr>
          <w:ilvl w:val="2"/>
          <w:numId w:val="4"/>
        </w:numPr>
        <w:jc w:val="center"/>
        <w:rPr>
          <w:lang w:val="ru-RU"/>
        </w:rPr>
      </w:pPr>
      <w:r w:rsidRPr="00C545A8">
        <w:rPr>
          <w:b/>
          <w:lang w:val="ru-RU"/>
        </w:rPr>
        <w:t>Оснащение площадки для демонстрационного экзамена</w:t>
      </w:r>
    </w:p>
    <w:p w:rsidR="00AD757F" w:rsidRPr="00C545A8" w:rsidRDefault="00AD757F" w:rsidP="00C545A8">
      <w:pPr>
        <w:pStyle w:val="a8"/>
        <w:widowControl w:val="0"/>
        <w:ind w:left="0" w:firstLine="709"/>
        <w:jc w:val="both"/>
        <w:rPr>
          <w:lang w:val="ru-RU"/>
        </w:rPr>
      </w:pPr>
    </w:p>
    <w:p w:rsidR="00AC274F" w:rsidRPr="00C545A8" w:rsidRDefault="00AD757F" w:rsidP="00C545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Содержание заданий для демонстрационного экзамена разрабатывается с учетом актуальных заданий Национального чемпионата WSR (Техническое описание компетенции </w:t>
      </w:r>
      <w:r w:rsidR="00AC274F" w:rsidRPr="00C545A8">
        <w:rPr>
          <w:rFonts w:ascii="Times New Roman" w:hAnsi="Times New Roman" w:cs="Times New Roman"/>
          <w:sz w:val="24"/>
          <w:szCs w:val="24"/>
        </w:rPr>
        <w:t xml:space="preserve">Поварское и кондитерское дело </w:t>
      </w:r>
      <w:r w:rsidRPr="00C545A8">
        <w:rPr>
          <w:rFonts w:ascii="Times New Roman" w:hAnsi="Times New Roman" w:cs="Times New Roman"/>
          <w:sz w:val="24"/>
          <w:szCs w:val="24"/>
        </w:rPr>
        <w:t xml:space="preserve"> и требований ФГОС СПО по </w:t>
      </w:r>
      <w:r w:rsidR="00EC53BA" w:rsidRPr="00C545A8">
        <w:rPr>
          <w:rFonts w:ascii="Times New Roman" w:hAnsi="Times New Roman" w:cs="Times New Roman"/>
          <w:sz w:val="24"/>
          <w:szCs w:val="24"/>
        </w:rPr>
        <w:t>профессии 43.01.09 Повар, кондитер</w:t>
      </w:r>
      <w:r w:rsidR="00E93D44" w:rsidRPr="00C545A8">
        <w:rPr>
          <w:rFonts w:ascii="Times New Roman" w:hAnsi="Times New Roman" w:cs="Times New Roman"/>
          <w:sz w:val="24"/>
          <w:szCs w:val="24"/>
        </w:rPr>
        <w:t>)</w:t>
      </w:r>
      <w:r w:rsidR="00EC53BA" w:rsidRPr="00C545A8">
        <w:rPr>
          <w:rFonts w:ascii="Times New Roman" w:hAnsi="Times New Roman" w:cs="Times New Roman"/>
          <w:sz w:val="24"/>
          <w:szCs w:val="24"/>
        </w:rPr>
        <w:t>.</w:t>
      </w:r>
    </w:p>
    <w:p w:rsidR="009526F2" w:rsidRPr="00C545A8" w:rsidRDefault="00AD757F" w:rsidP="00C545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Национального чемпионата WSR, требованиями к материально-техническому обеспечению лабораторий и мастерских настоящей программы.</w:t>
      </w:r>
    </w:p>
    <w:p w:rsidR="00AD757F" w:rsidRPr="00C545A8" w:rsidRDefault="00AD757F" w:rsidP="00C545A8">
      <w:pPr>
        <w:pStyle w:val="a8"/>
        <w:widowControl w:val="0"/>
        <w:ind w:left="0" w:firstLine="709"/>
        <w:jc w:val="both"/>
        <w:rPr>
          <w:lang w:val="ru-RU"/>
        </w:rPr>
      </w:pPr>
      <w:r w:rsidRPr="00C545A8">
        <w:rPr>
          <w:lang w:val="ru-RU"/>
        </w:rPr>
        <w:t>Демонстрационный экзамен проводится в кабинетах/лабораториях/мастерских Колледжа: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14F06" w:rsidRPr="00C545A8" w:rsidTr="000B5A78">
        <w:trPr>
          <w:trHeight w:val="493"/>
          <w:jc w:val="center"/>
        </w:trPr>
        <w:tc>
          <w:tcPr>
            <w:tcW w:w="4673" w:type="dxa"/>
            <w:vAlign w:val="center"/>
          </w:tcPr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ПМ</w:t>
            </w:r>
          </w:p>
        </w:tc>
        <w:tc>
          <w:tcPr>
            <w:tcW w:w="4678" w:type="dxa"/>
            <w:vAlign w:val="center"/>
          </w:tcPr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кабинета, лаборатории мастерской</w:t>
            </w: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01. Приготовление и подготовка к реализации полуфабрикатов для блюд, кулинарных изделий разнообразного ассортимента.</w:t>
            </w:r>
          </w:p>
        </w:tc>
        <w:tc>
          <w:tcPr>
            <w:tcW w:w="4678" w:type="dxa"/>
            <w:vAlign w:val="center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02. Приготовление, оформление и подготовка к реализации горячих блюд кулинарных изделий, закусок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ПМ.03. Приготовление, оформление и подготовка к реализации холодных блюд кулинарных изделий, закусок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ПМ.04.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06 Приготовление, оформление и подготовка к реализации изделий и скульптур из шоколада и карамели.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05 Приготовление оформление и подготовка к реализации хлебобулочных, мучных кондитерских изделий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69F" w:rsidRPr="00C545A8" w:rsidRDefault="008C369F" w:rsidP="00C545A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33A8" w:rsidRPr="00C545A8" w:rsidRDefault="008C369F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3.4.4 Оснащение лабораторий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C545A8">
        <w:rPr>
          <w:rFonts w:ascii="Times New Roman" w:hAnsi="Times New Roman" w:cs="Times New Roman"/>
          <w:sz w:val="24"/>
          <w:szCs w:val="24"/>
          <w:u w:color="000000"/>
        </w:rPr>
        <w:t>Учебная кухня ресторана»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Рабочее место преподавателя.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Место для презентации готовой кулинарной продукции</w:t>
      </w:r>
      <w:r w:rsidRPr="00C545A8">
        <w:rPr>
          <w:rFonts w:ascii="Times New Roman" w:hAnsi="Times New Roman" w:cs="Times New Roman"/>
          <w:sz w:val="24"/>
          <w:szCs w:val="24"/>
        </w:rPr>
        <w:t xml:space="preserve"> (обеденный стол, стулья, шкаф для столовой посуды).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(к</w:t>
      </w:r>
      <w:r w:rsidRPr="00C545A8">
        <w:rPr>
          <w:rFonts w:ascii="Times New Roman" w:hAnsi="Times New Roman" w:cs="Times New Roman"/>
          <w:sz w:val="24"/>
          <w:szCs w:val="24"/>
        </w:rPr>
        <w:t>омпьютер, средства аудиовизуализации, мультимедийные и интерактивные обучающие материалы).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электронные;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Пароконвектомат;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 или жарочный шкаф;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Расстоечный шкаф;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Фритюрница;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Электрогриль (жарочная поверхность)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шоковой заморозки;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Льдогенератор;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Овощерезка или процессор кухонный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Слайсер;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Куттер или бликсер (для тонкого измельчения продуктов) или процессор кухонный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Машина для вакуумной упаковки;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Кофемашина с капучинатором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 (оборудование для варки кофе на песке)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Набор инструментов для карвинга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C545A8">
        <w:rPr>
          <w:rFonts w:ascii="Times New Roman" w:hAnsi="Times New Roman" w:cs="Times New Roman"/>
          <w:sz w:val="24"/>
          <w:szCs w:val="24"/>
        </w:rPr>
        <w:t>.</w:t>
      </w:r>
    </w:p>
    <w:p w:rsidR="00614F06" w:rsidRPr="00C545A8" w:rsidRDefault="00614F06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C545A8">
        <w:rPr>
          <w:rFonts w:ascii="Times New Roman" w:hAnsi="Times New Roman" w:cs="Times New Roman"/>
          <w:sz w:val="24"/>
          <w:szCs w:val="24"/>
          <w:u w:color="000000"/>
        </w:rPr>
        <w:t>Учебный кондитерский цех»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Рабочее место преподавателя</w:t>
      </w:r>
      <w:r w:rsidRPr="00C545A8">
        <w:rPr>
          <w:rFonts w:ascii="Times New Roman" w:hAnsi="Times New Roman" w:cs="Times New Roman"/>
          <w:sz w:val="24"/>
          <w:szCs w:val="24"/>
        </w:rPr>
        <w:t>.</w:t>
      </w:r>
    </w:p>
    <w:p w:rsidR="00614F06" w:rsidRPr="00C545A8" w:rsidRDefault="00614F06" w:rsidP="00C545A8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 xml:space="preserve">Место для презентации готовых хлебобулочных, мучных кондитерских изделий </w:t>
      </w:r>
      <w:r w:rsidRPr="00C545A8">
        <w:rPr>
          <w:rFonts w:ascii="Times New Roman" w:hAnsi="Times New Roman" w:cs="Times New Roman"/>
          <w:sz w:val="24"/>
          <w:szCs w:val="24"/>
        </w:rPr>
        <w:t>(обеденный стол, стулья, шкаф для столовой посуды).</w:t>
      </w:r>
    </w:p>
    <w:p w:rsidR="00614F06" w:rsidRPr="00C545A8" w:rsidRDefault="00614F06" w:rsidP="00C545A8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(к</w:t>
      </w:r>
      <w:r w:rsidRPr="00C545A8">
        <w:rPr>
          <w:rFonts w:ascii="Times New Roman" w:hAnsi="Times New Roman" w:cs="Times New Roman"/>
          <w:sz w:val="24"/>
          <w:szCs w:val="24"/>
        </w:rPr>
        <w:t>омпьютер, средства аудиовизуализации, мультимедийные и интерактивные обучающие материалы).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Подовая печь (для пиццы)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Расстоечный шкаф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шоковой заморозки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Льдогенератор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Фризер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 (настольная)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</w:t>
      </w:r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плоско-решетчатый, спиральный)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Тестомесильная машина (настольная)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Миксер (погружной)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Куттер или процессор кухонный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Термометр инфрокрасный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Машина для вакуумной упаковки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C933A8" w:rsidRPr="00C545A8" w:rsidRDefault="00C933A8" w:rsidP="00C545A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14F06" w:rsidRPr="00C545A8" w:rsidRDefault="008C369F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3.4.</w:t>
      </w:r>
      <w:r w:rsidR="00E93D44" w:rsidRPr="00C545A8">
        <w:rPr>
          <w:rFonts w:ascii="Times New Roman" w:hAnsi="Times New Roman" w:cs="Times New Roman"/>
          <w:b/>
          <w:sz w:val="24"/>
          <w:szCs w:val="24"/>
        </w:rPr>
        <w:t>5</w:t>
      </w:r>
      <w:r w:rsidRPr="00C5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F0" w:rsidRPr="00C545A8">
        <w:rPr>
          <w:rFonts w:ascii="Times New Roman" w:hAnsi="Times New Roman" w:cs="Times New Roman"/>
          <w:b/>
          <w:sz w:val="24"/>
          <w:szCs w:val="24"/>
        </w:rPr>
        <w:t>О</w:t>
      </w:r>
      <w:r w:rsidR="00AA0AF0" w:rsidRPr="00C545A8">
        <w:rPr>
          <w:rFonts w:ascii="Times New Roman" w:hAnsi="Times New Roman"/>
          <w:b/>
          <w:sz w:val="24"/>
          <w:szCs w:val="24"/>
        </w:rPr>
        <w:t>снащение</w:t>
      </w:r>
      <w:r w:rsidRPr="00C545A8">
        <w:rPr>
          <w:rFonts w:ascii="Times New Roman" w:hAnsi="Times New Roman"/>
          <w:b/>
          <w:sz w:val="24"/>
          <w:szCs w:val="24"/>
        </w:rPr>
        <w:t xml:space="preserve"> баз практики</w:t>
      </w:r>
    </w:p>
    <w:p w:rsidR="00614F06" w:rsidRPr="00C545A8" w:rsidRDefault="00614F06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Учебная практика реализуется в мастерских </w:t>
      </w:r>
      <w:r w:rsidR="00883A1E" w:rsidRPr="00C545A8">
        <w:rPr>
          <w:rFonts w:ascii="Times New Roman" w:hAnsi="Times New Roman" w:cs="Times New Roman"/>
          <w:sz w:val="24"/>
          <w:szCs w:val="24"/>
        </w:rPr>
        <w:t>Колледжа</w:t>
      </w:r>
      <w:r w:rsidRPr="00C545A8">
        <w:rPr>
          <w:rFonts w:ascii="Times New Roman" w:hAnsi="Times New Roman" w:cs="Times New Roman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C54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компетенции 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>«Поварское и кондитерское дело» (или их аналогов)</w:t>
      </w:r>
      <w:r w:rsidRPr="00C545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F06" w:rsidRPr="00C545A8" w:rsidRDefault="00614F06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614F06" w:rsidRPr="00C545A8" w:rsidRDefault="00614F06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14F06" w:rsidRPr="00C545A8" w:rsidRDefault="00614F06" w:rsidP="00C545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74F" w:rsidRPr="00C545A8" w:rsidRDefault="00AC274F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C545A8">
        <w:rPr>
          <w:rFonts w:ascii="Times New Roman" w:hAnsi="Times New Roman"/>
          <w:b/>
          <w:sz w:val="24"/>
          <w:szCs w:val="24"/>
        </w:rPr>
        <w:t>К</w:t>
      </w:r>
      <w:r w:rsidRPr="00C545A8">
        <w:rPr>
          <w:rFonts w:ascii="Times New Roman" w:hAnsi="Times New Roman"/>
          <w:b/>
          <w:sz w:val="24"/>
          <w:szCs w:val="24"/>
          <w:u w:color="000000"/>
        </w:rPr>
        <w:t>ухня организации питания: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электронные;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Пароконвектомат;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 или жар;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Расстоечный шкаф;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Фритюрница;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Электрогриль (жарочная поверхность)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шоковой заморозки;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Льдогенератор;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Диспенсер для подогрева тарелок;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Овощерезка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Процессор кухонный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Слайсер;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Куттер или бликсер (для тонкого измельчения продуктов)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Машина для вакуумной упаковки;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Кофемашина с капучинатором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 (оборудование для варки кофе на песке)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Лампа для карамели</w:t>
      </w:r>
      <w:r w:rsidRPr="00C545A8">
        <w:rPr>
          <w:rFonts w:ascii="Times New Roman" w:hAnsi="Times New Roman" w:cs="Times New Roman"/>
          <w:sz w:val="24"/>
          <w:szCs w:val="24"/>
        </w:rPr>
        <w:t xml:space="preserve">; </w:t>
      </w: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C545A8">
        <w:rPr>
          <w:rFonts w:ascii="Times New Roman" w:hAnsi="Times New Roman" w:cs="Times New Roman"/>
          <w:sz w:val="24"/>
          <w:szCs w:val="24"/>
        </w:rPr>
        <w:t>.</w:t>
      </w:r>
    </w:p>
    <w:p w:rsidR="00AC274F" w:rsidRPr="00C545A8" w:rsidRDefault="00AC274F" w:rsidP="00C545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74F" w:rsidRPr="00C545A8" w:rsidRDefault="00AC274F" w:rsidP="00C5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color="000000"/>
        </w:rPr>
      </w:pPr>
      <w:r w:rsidRPr="00C545A8">
        <w:rPr>
          <w:rFonts w:ascii="Times New Roman" w:hAnsi="Times New Roman"/>
          <w:b/>
          <w:sz w:val="24"/>
          <w:szCs w:val="24"/>
        </w:rPr>
        <w:t>К</w:t>
      </w:r>
      <w:r w:rsidRPr="00C545A8">
        <w:rPr>
          <w:rFonts w:ascii="Times New Roman" w:hAnsi="Times New Roman"/>
          <w:b/>
          <w:sz w:val="24"/>
          <w:szCs w:val="24"/>
          <w:u w:color="000000"/>
        </w:rPr>
        <w:t>ондитерский цех организации питания</w:t>
      </w:r>
      <w:r w:rsidRPr="00C545A8">
        <w:rPr>
          <w:rFonts w:ascii="Times New Roman" w:hAnsi="Times New Roman"/>
          <w:sz w:val="24"/>
          <w:szCs w:val="24"/>
          <w:u w:color="000000"/>
        </w:rPr>
        <w:t>:</w:t>
      </w:r>
    </w:p>
    <w:p w:rsidR="00883A1E" w:rsidRPr="00C545A8" w:rsidRDefault="00883A1E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Подовая печь (для пиццы)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Расстоечный шкаф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шоковой заморозки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 (настольная)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</w:t>
      </w:r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плоско-решетчатый, спиральный)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Тестомесильная машина (настольная)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Миксер (погружной)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Термометр инфрокрасный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Машина для вакуумной упаковки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AD757F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Стеллаж передвижной</w:t>
      </w:r>
      <w:r w:rsidR="00883A1E" w:rsidRPr="00C545A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883A1E" w:rsidRPr="00C545A8" w:rsidRDefault="00883A1E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322FE" w:rsidRPr="00C545A8" w:rsidRDefault="00F4366A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>.4.</w:t>
      </w:r>
      <w:r w:rsidR="00E93D44" w:rsidRPr="00C545A8">
        <w:rPr>
          <w:rFonts w:ascii="Times New Roman" w:hAnsi="Times New Roman" w:cs="Times New Roman"/>
          <w:b/>
          <w:sz w:val="24"/>
          <w:szCs w:val="24"/>
        </w:rPr>
        <w:t>6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</w:t>
      </w:r>
    </w:p>
    <w:p w:rsidR="00A322FE" w:rsidRPr="00C545A8" w:rsidRDefault="00A322FE" w:rsidP="00C545A8">
      <w:pPr>
        <w:pStyle w:val="af5"/>
        <w:spacing w:before="0" w:beforeAutospacing="0" w:after="0" w:afterAutospacing="0"/>
        <w:ind w:firstLine="709"/>
        <w:contextualSpacing/>
        <w:jc w:val="both"/>
      </w:pPr>
      <w:r w:rsidRPr="00C545A8">
        <w:t xml:space="preserve">Библиотечный фонд </w:t>
      </w:r>
      <w:r w:rsidR="00886BC9" w:rsidRPr="00C545A8">
        <w:t>Колледжа</w:t>
      </w:r>
      <w:r w:rsidRPr="00C545A8">
        <w:t xml:space="preserve">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</w:t>
      </w:r>
      <w:r w:rsidRPr="00C545A8">
        <w:rPr>
          <w:rFonts w:eastAsiaTheme="minorHAnsi"/>
          <w:lang w:eastAsia="en-US"/>
        </w:rPr>
        <w:t>.</w:t>
      </w:r>
      <w:r w:rsidR="00886BC9" w:rsidRPr="00C545A8">
        <w:rPr>
          <w:rFonts w:eastAsiaTheme="minorHAnsi"/>
          <w:lang w:eastAsia="en-US"/>
        </w:rPr>
        <w:t xml:space="preserve"> </w:t>
      </w:r>
      <w:r w:rsidRPr="00C545A8">
        <w:t>Библиотечный фонд укомплектован печатными и электронными изданиями основной и дополнительной учебной литературы, вышедшими за последние 5 лет.</w:t>
      </w:r>
    </w:p>
    <w:p w:rsidR="00A322FE" w:rsidRPr="00C545A8" w:rsidRDefault="00A322FE" w:rsidP="00C545A8">
      <w:pPr>
        <w:pStyle w:val="af5"/>
        <w:spacing w:before="0" w:beforeAutospacing="0" w:after="0" w:afterAutospacing="0"/>
        <w:ind w:firstLine="709"/>
        <w:contextualSpacing/>
        <w:jc w:val="both"/>
      </w:pPr>
      <w:r w:rsidRPr="00C545A8">
        <w:t xml:space="preserve">В качестве основной литературы используются учебники, учебные пособия, предусмотренные </w:t>
      </w:r>
      <w:r w:rsidR="00C72EB4" w:rsidRPr="00C545A8">
        <w:t>образовательной программой</w:t>
      </w:r>
      <w:r w:rsidRPr="00C545A8">
        <w:t>.</w:t>
      </w:r>
    </w:p>
    <w:p w:rsidR="00886BC9" w:rsidRPr="00C545A8" w:rsidRDefault="00E62E86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86BC9" w:rsidRPr="00C545A8" w:rsidRDefault="00886BC9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фонду электронно-библиотечной системы </w:t>
      </w:r>
      <w:r w:rsidR="00EB02FF" w:rsidRPr="00C545A8">
        <w:rPr>
          <w:rFonts w:ascii="Times New Roman" w:hAnsi="Times New Roman" w:cs="Times New Roman"/>
          <w:b/>
          <w:sz w:val="24"/>
          <w:szCs w:val="24"/>
        </w:rPr>
        <w:t>«</w:t>
      </w:r>
      <w:r w:rsidR="00EB02FF" w:rsidRPr="00C545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1111AF" w:rsidRPr="00C545A8">
        <w:rPr>
          <w:rFonts w:ascii="Times New Roman" w:hAnsi="Times New Roman" w:cs="Times New Roman"/>
          <w:b/>
          <w:sz w:val="24"/>
          <w:szCs w:val="24"/>
        </w:rPr>
        <w:t>nanium.ru</w:t>
      </w:r>
      <w:r w:rsidR="00EB02FF" w:rsidRPr="00C545A8">
        <w:rPr>
          <w:rFonts w:ascii="Times New Roman" w:hAnsi="Times New Roman" w:cs="Times New Roman"/>
          <w:b/>
          <w:sz w:val="24"/>
          <w:szCs w:val="24"/>
        </w:rPr>
        <w:t>»</w:t>
      </w:r>
      <w:r w:rsidR="001111AF" w:rsidRPr="00C545A8">
        <w:rPr>
          <w:rFonts w:ascii="Times New Roman" w:hAnsi="Times New Roman" w:cs="Times New Roman"/>
          <w:sz w:val="24"/>
          <w:szCs w:val="24"/>
        </w:rPr>
        <w:t xml:space="preserve">,  к электронному фонду издательского центра </w:t>
      </w:r>
      <w:r w:rsidR="001111AF" w:rsidRPr="00C545A8">
        <w:rPr>
          <w:rFonts w:ascii="Times New Roman" w:hAnsi="Times New Roman" w:cs="Times New Roman"/>
          <w:b/>
          <w:sz w:val="24"/>
          <w:szCs w:val="24"/>
        </w:rPr>
        <w:t>«Академия».</w:t>
      </w:r>
    </w:p>
    <w:p w:rsidR="00A322FE" w:rsidRPr="00C545A8" w:rsidRDefault="00A322FE" w:rsidP="00C545A8">
      <w:pPr>
        <w:pStyle w:val="af5"/>
        <w:spacing w:before="0" w:beforeAutospacing="0" w:after="0" w:afterAutospacing="0"/>
        <w:ind w:firstLine="709"/>
        <w:contextualSpacing/>
        <w:jc w:val="both"/>
      </w:pPr>
    </w:p>
    <w:sectPr w:rsidR="00A322FE" w:rsidRPr="00C545A8" w:rsidSect="00D916D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2B" w:rsidRDefault="004A4F2B">
      <w:pPr>
        <w:spacing w:after="0" w:line="240" w:lineRule="auto"/>
      </w:pPr>
      <w:r>
        <w:separator/>
      </w:r>
    </w:p>
  </w:endnote>
  <w:endnote w:type="continuationSeparator" w:id="0">
    <w:p w:rsidR="004A4F2B" w:rsidRDefault="004A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545A8" w:rsidRPr="00C16174" w:rsidRDefault="00C545A8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C16174">
          <w:rPr>
            <w:rFonts w:ascii="Arial" w:hAnsi="Arial" w:cs="Arial"/>
            <w:sz w:val="20"/>
            <w:szCs w:val="20"/>
          </w:rPr>
          <w:fldChar w:fldCharType="begin"/>
        </w:r>
        <w:r w:rsidRPr="00C16174">
          <w:rPr>
            <w:rFonts w:ascii="Arial" w:hAnsi="Arial" w:cs="Arial"/>
            <w:sz w:val="20"/>
            <w:szCs w:val="20"/>
          </w:rPr>
          <w:instrText>PAGE   \* MERGEFORMAT</w:instrText>
        </w:r>
        <w:r w:rsidRPr="00C16174">
          <w:rPr>
            <w:rFonts w:ascii="Arial" w:hAnsi="Arial" w:cs="Arial"/>
            <w:sz w:val="20"/>
            <w:szCs w:val="20"/>
          </w:rPr>
          <w:fldChar w:fldCharType="separate"/>
        </w:r>
        <w:r w:rsidRPr="00C545A8">
          <w:rPr>
            <w:rFonts w:ascii="Arial" w:hAnsi="Arial" w:cs="Arial"/>
            <w:noProof/>
            <w:sz w:val="20"/>
            <w:szCs w:val="20"/>
            <w:lang w:val="ru-RU"/>
          </w:rPr>
          <w:t>2</w:t>
        </w:r>
        <w:r w:rsidRPr="00C161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545A8" w:rsidRDefault="00C545A8">
    <w:pPr>
      <w:pStyle w:val="a6"/>
    </w:pPr>
  </w:p>
  <w:p w:rsidR="00C545A8" w:rsidRDefault="00C545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8" w:rsidRDefault="00C545A8">
    <w:pPr>
      <w:pStyle w:val="a6"/>
      <w:jc w:val="right"/>
    </w:pPr>
  </w:p>
  <w:p w:rsidR="00C545A8" w:rsidRDefault="00C545A8">
    <w:pPr>
      <w:pStyle w:val="a6"/>
    </w:pPr>
  </w:p>
  <w:p w:rsidR="00C545A8" w:rsidRDefault="00C545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8" w:rsidRPr="007F54E1" w:rsidRDefault="00C545A8" w:rsidP="003F02D5">
    <w:pPr>
      <w:pStyle w:val="a6"/>
      <w:framePr w:wrap="auto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E62E86">
      <w:rPr>
        <w:rStyle w:val="af8"/>
        <w:rFonts w:ascii="Arial" w:hAnsi="Arial" w:cs="Arial"/>
        <w:sz w:val="20"/>
        <w:szCs w:val="20"/>
      </w:rPr>
      <w:fldChar w:fldCharType="begin"/>
    </w:r>
    <w:r w:rsidRPr="00E62E86">
      <w:rPr>
        <w:rStyle w:val="af8"/>
        <w:rFonts w:ascii="Arial" w:hAnsi="Arial" w:cs="Arial"/>
        <w:sz w:val="20"/>
        <w:szCs w:val="20"/>
      </w:rPr>
      <w:instrText xml:space="preserve">PAGE  </w:instrText>
    </w:r>
    <w:r w:rsidRPr="00E62E86">
      <w:rPr>
        <w:rStyle w:val="af8"/>
        <w:rFonts w:ascii="Arial" w:hAnsi="Arial" w:cs="Arial"/>
        <w:sz w:val="20"/>
        <w:szCs w:val="20"/>
      </w:rPr>
      <w:fldChar w:fldCharType="separate"/>
    </w:r>
    <w:r w:rsidR="003C0F07">
      <w:rPr>
        <w:rStyle w:val="af8"/>
        <w:rFonts w:ascii="Arial" w:hAnsi="Arial" w:cs="Arial"/>
        <w:noProof/>
        <w:sz w:val="20"/>
        <w:szCs w:val="20"/>
      </w:rPr>
      <w:t>2</w:t>
    </w:r>
    <w:r w:rsidRPr="00E62E86">
      <w:rPr>
        <w:rStyle w:val="af8"/>
        <w:rFonts w:ascii="Arial" w:hAnsi="Arial" w:cs="Arial"/>
        <w:sz w:val="20"/>
        <w:szCs w:val="20"/>
      </w:rPr>
      <w:fldChar w:fldCharType="end"/>
    </w:r>
  </w:p>
  <w:p w:rsidR="00C545A8" w:rsidRPr="007F54E1" w:rsidRDefault="00C545A8" w:rsidP="003F02D5">
    <w:pPr>
      <w:pStyle w:val="a6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2B" w:rsidRDefault="004A4F2B">
      <w:pPr>
        <w:spacing w:after="0" w:line="240" w:lineRule="auto"/>
      </w:pPr>
      <w:r>
        <w:separator/>
      </w:r>
    </w:p>
  </w:footnote>
  <w:footnote w:type="continuationSeparator" w:id="0">
    <w:p w:rsidR="004A4F2B" w:rsidRDefault="004A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10FA"/>
    <w:multiLevelType w:val="hybridMultilevel"/>
    <w:tmpl w:val="25F0AF7A"/>
    <w:lvl w:ilvl="0" w:tplc="7A301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AD9"/>
    <w:multiLevelType w:val="hybridMultilevel"/>
    <w:tmpl w:val="E21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5295"/>
    <w:multiLevelType w:val="hybridMultilevel"/>
    <w:tmpl w:val="DCFA1EAA"/>
    <w:lvl w:ilvl="0" w:tplc="F3CEC44E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4157D"/>
    <w:multiLevelType w:val="hybridMultilevel"/>
    <w:tmpl w:val="1F5EE482"/>
    <w:lvl w:ilvl="0" w:tplc="641A950A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6868"/>
    <w:multiLevelType w:val="hybridMultilevel"/>
    <w:tmpl w:val="4FF0177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6EF5"/>
    <w:multiLevelType w:val="hybridMultilevel"/>
    <w:tmpl w:val="49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14120D1"/>
    <w:multiLevelType w:val="hybridMultilevel"/>
    <w:tmpl w:val="74E4B4A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8943EB"/>
    <w:multiLevelType w:val="multilevel"/>
    <w:tmpl w:val="FB3A7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5E093E"/>
    <w:multiLevelType w:val="hybridMultilevel"/>
    <w:tmpl w:val="A2C4ECCA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5E3F16"/>
    <w:multiLevelType w:val="multilevel"/>
    <w:tmpl w:val="BB54F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87C22"/>
    <w:multiLevelType w:val="hybridMultilevel"/>
    <w:tmpl w:val="0F76A7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7"/>
  </w:num>
  <w:num w:numId="5">
    <w:abstractNumId w:val="0"/>
  </w:num>
  <w:num w:numId="6">
    <w:abstractNumId w:val="16"/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15"/>
  </w:num>
  <w:num w:numId="12">
    <w:abstractNumId w:val="8"/>
  </w:num>
  <w:num w:numId="13">
    <w:abstractNumId w:val="11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6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42"/>
    <w:rsid w:val="00016122"/>
    <w:rsid w:val="000161B0"/>
    <w:rsid w:val="000178B5"/>
    <w:rsid w:val="00025244"/>
    <w:rsid w:val="00056F13"/>
    <w:rsid w:val="00070F88"/>
    <w:rsid w:val="00073E4C"/>
    <w:rsid w:val="00076419"/>
    <w:rsid w:val="000874C3"/>
    <w:rsid w:val="00096D6D"/>
    <w:rsid w:val="000B0453"/>
    <w:rsid w:val="000B5A78"/>
    <w:rsid w:val="000D0534"/>
    <w:rsid w:val="000D2B4F"/>
    <w:rsid w:val="000D45D7"/>
    <w:rsid w:val="000D555B"/>
    <w:rsid w:val="000D62D4"/>
    <w:rsid w:val="000E761E"/>
    <w:rsid w:val="000E774F"/>
    <w:rsid w:val="000F19E8"/>
    <w:rsid w:val="0010404C"/>
    <w:rsid w:val="00105CB7"/>
    <w:rsid w:val="001111AF"/>
    <w:rsid w:val="00116FD8"/>
    <w:rsid w:val="00120816"/>
    <w:rsid w:val="001233A4"/>
    <w:rsid w:val="0012690D"/>
    <w:rsid w:val="001343F0"/>
    <w:rsid w:val="001418DD"/>
    <w:rsid w:val="00141DAA"/>
    <w:rsid w:val="0014714D"/>
    <w:rsid w:val="00162AD5"/>
    <w:rsid w:val="001671DE"/>
    <w:rsid w:val="00172949"/>
    <w:rsid w:val="00172B51"/>
    <w:rsid w:val="00173B90"/>
    <w:rsid w:val="00195E55"/>
    <w:rsid w:val="00197E59"/>
    <w:rsid w:val="001A0CE2"/>
    <w:rsid w:val="001A0DEE"/>
    <w:rsid w:val="001A43D5"/>
    <w:rsid w:val="001D0F79"/>
    <w:rsid w:val="001D1E7F"/>
    <w:rsid w:val="001D57D5"/>
    <w:rsid w:val="001D6755"/>
    <w:rsid w:val="001E0FC1"/>
    <w:rsid w:val="001E5847"/>
    <w:rsid w:val="00201571"/>
    <w:rsid w:val="00206BA0"/>
    <w:rsid w:val="00211BBF"/>
    <w:rsid w:val="00215D9F"/>
    <w:rsid w:val="00221CA3"/>
    <w:rsid w:val="00223506"/>
    <w:rsid w:val="00230ED7"/>
    <w:rsid w:val="00237C29"/>
    <w:rsid w:val="002443BF"/>
    <w:rsid w:val="00247A1A"/>
    <w:rsid w:val="00255DF4"/>
    <w:rsid w:val="0025704C"/>
    <w:rsid w:val="00262C71"/>
    <w:rsid w:val="00274C5C"/>
    <w:rsid w:val="00280A55"/>
    <w:rsid w:val="0029373A"/>
    <w:rsid w:val="00295CC7"/>
    <w:rsid w:val="002A3F26"/>
    <w:rsid w:val="002B031F"/>
    <w:rsid w:val="002B2D67"/>
    <w:rsid w:val="002B572C"/>
    <w:rsid w:val="002C1783"/>
    <w:rsid w:val="002C3861"/>
    <w:rsid w:val="002D2412"/>
    <w:rsid w:val="002E1588"/>
    <w:rsid w:val="002E76D1"/>
    <w:rsid w:val="002F657C"/>
    <w:rsid w:val="00300C1D"/>
    <w:rsid w:val="0030271F"/>
    <w:rsid w:val="00302E74"/>
    <w:rsid w:val="0030356B"/>
    <w:rsid w:val="00316F47"/>
    <w:rsid w:val="00317D4A"/>
    <w:rsid w:val="00320B61"/>
    <w:rsid w:val="003269F0"/>
    <w:rsid w:val="003309AF"/>
    <w:rsid w:val="00342E5B"/>
    <w:rsid w:val="00350F5C"/>
    <w:rsid w:val="00351E3C"/>
    <w:rsid w:val="00377D89"/>
    <w:rsid w:val="00381175"/>
    <w:rsid w:val="00392162"/>
    <w:rsid w:val="0039539A"/>
    <w:rsid w:val="003A070B"/>
    <w:rsid w:val="003A461A"/>
    <w:rsid w:val="003B49CC"/>
    <w:rsid w:val="003B5C73"/>
    <w:rsid w:val="003C0F07"/>
    <w:rsid w:val="003C3D24"/>
    <w:rsid w:val="003C5185"/>
    <w:rsid w:val="003D5239"/>
    <w:rsid w:val="003D71EB"/>
    <w:rsid w:val="003E036E"/>
    <w:rsid w:val="003E744C"/>
    <w:rsid w:val="003F02D5"/>
    <w:rsid w:val="0040035F"/>
    <w:rsid w:val="00415C3D"/>
    <w:rsid w:val="0042319C"/>
    <w:rsid w:val="00433058"/>
    <w:rsid w:val="00447414"/>
    <w:rsid w:val="004544FF"/>
    <w:rsid w:val="00454542"/>
    <w:rsid w:val="00455FBF"/>
    <w:rsid w:val="00462106"/>
    <w:rsid w:val="0046391C"/>
    <w:rsid w:val="00463C45"/>
    <w:rsid w:val="00463DA8"/>
    <w:rsid w:val="00472090"/>
    <w:rsid w:val="0047311E"/>
    <w:rsid w:val="00482889"/>
    <w:rsid w:val="00482CE9"/>
    <w:rsid w:val="00483BEB"/>
    <w:rsid w:val="004854CF"/>
    <w:rsid w:val="00485DDC"/>
    <w:rsid w:val="0048633A"/>
    <w:rsid w:val="004A377B"/>
    <w:rsid w:val="004A4F2B"/>
    <w:rsid w:val="004A6AD3"/>
    <w:rsid w:val="004B381A"/>
    <w:rsid w:val="004B7A21"/>
    <w:rsid w:val="004C0BC0"/>
    <w:rsid w:val="004C7519"/>
    <w:rsid w:val="004D593D"/>
    <w:rsid w:val="004E1AF8"/>
    <w:rsid w:val="004E6A7C"/>
    <w:rsid w:val="004F32D2"/>
    <w:rsid w:val="004F3BF7"/>
    <w:rsid w:val="004F3FE6"/>
    <w:rsid w:val="004F565E"/>
    <w:rsid w:val="004F692B"/>
    <w:rsid w:val="00500432"/>
    <w:rsid w:val="005031A8"/>
    <w:rsid w:val="00506B94"/>
    <w:rsid w:val="00517D12"/>
    <w:rsid w:val="00525E8B"/>
    <w:rsid w:val="005358F1"/>
    <w:rsid w:val="005377B7"/>
    <w:rsid w:val="005378E2"/>
    <w:rsid w:val="00537F72"/>
    <w:rsid w:val="005411AD"/>
    <w:rsid w:val="005421F2"/>
    <w:rsid w:val="00546722"/>
    <w:rsid w:val="00567381"/>
    <w:rsid w:val="00567F53"/>
    <w:rsid w:val="00581852"/>
    <w:rsid w:val="00581ED1"/>
    <w:rsid w:val="00584227"/>
    <w:rsid w:val="0059006A"/>
    <w:rsid w:val="005B6736"/>
    <w:rsid w:val="005C0497"/>
    <w:rsid w:val="005C6520"/>
    <w:rsid w:val="005E3AB1"/>
    <w:rsid w:val="006065F8"/>
    <w:rsid w:val="00614F06"/>
    <w:rsid w:val="00624383"/>
    <w:rsid w:val="0062490C"/>
    <w:rsid w:val="00624D30"/>
    <w:rsid w:val="00625749"/>
    <w:rsid w:val="0063242C"/>
    <w:rsid w:val="00633504"/>
    <w:rsid w:val="00636C65"/>
    <w:rsid w:val="00636EAD"/>
    <w:rsid w:val="0064226C"/>
    <w:rsid w:val="006564F9"/>
    <w:rsid w:val="00671822"/>
    <w:rsid w:val="0067704B"/>
    <w:rsid w:val="006A3D0A"/>
    <w:rsid w:val="006A559F"/>
    <w:rsid w:val="006B2152"/>
    <w:rsid w:val="006C7998"/>
    <w:rsid w:val="006D5C7B"/>
    <w:rsid w:val="006F2DBC"/>
    <w:rsid w:val="006F640F"/>
    <w:rsid w:val="00712DC1"/>
    <w:rsid w:val="00713894"/>
    <w:rsid w:val="00725EF1"/>
    <w:rsid w:val="00726E04"/>
    <w:rsid w:val="00730AB3"/>
    <w:rsid w:val="00733675"/>
    <w:rsid w:val="00735536"/>
    <w:rsid w:val="00753F0E"/>
    <w:rsid w:val="0076165F"/>
    <w:rsid w:val="00765301"/>
    <w:rsid w:val="00775B82"/>
    <w:rsid w:val="00777DA0"/>
    <w:rsid w:val="0078340C"/>
    <w:rsid w:val="00786BD0"/>
    <w:rsid w:val="00793AA2"/>
    <w:rsid w:val="00795872"/>
    <w:rsid w:val="00797C78"/>
    <w:rsid w:val="007A6DFD"/>
    <w:rsid w:val="007B2BC5"/>
    <w:rsid w:val="007B5824"/>
    <w:rsid w:val="007B79DF"/>
    <w:rsid w:val="007C2218"/>
    <w:rsid w:val="007E2E82"/>
    <w:rsid w:val="007F54E1"/>
    <w:rsid w:val="007F6E1F"/>
    <w:rsid w:val="00806EBB"/>
    <w:rsid w:val="008127A6"/>
    <w:rsid w:val="00823680"/>
    <w:rsid w:val="00836F7A"/>
    <w:rsid w:val="008433F0"/>
    <w:rsid w:val="008453B3"/>
    <w:rsid w:val="00845985"/>
    <w:rsid w:val="00845FAB"/>
    <w:rsid w:val="008509A2"/>
    <w:rsid w:val="0085638D"/>
    <w:rsid w:val="00856CD2"/>
    <w:rsid w:val="00866252"/>
    <w:rsid w:val="00874CF1"/>
    <w:rsid w:val="008814E9"/>
    <w:rsid w:val="008837F8"/>
    <w:rsid w:val="00883A1E"/>
    <w:rsid w:val="00885AC2"/>
    <w:rsid w:val="00886BC9"/>
    <w:rsid w:val="00897792"/>
    <w:rsid w:val="008A59F1"/>
    <w:rsid w:val="008A5DF1"/>
    <w:rsid w:val="008C2754"/>
    <w:rsid w:val="008C369F"/>
    <w:rsid w:val="008D1D86"/>
    <w:rsid w:val="008D2355"/>
    <w:rsid w:val="008E080D"/>
    <w:rsid w:val="008E41F1"/>
    <w:rsid w:val="008F12AE"/>
    <w:rsid w:val="00901B58"/>
    <w:rsid w:val="009023B8"/>
    <w:rsid w:val="00904912"/>
    <w:rsid w:val="00905ACE"/>
    <w:rsid w:val="0090608D"/>
    <w:rsid w:val="009131E0"/>
    <w:rsid w:val="00915E65"/>
    <w:rsid w:val="00925E96"/>
    <w:rsid w:val="009312D7"/>
    <w:rsid w:val="0093202C"/>
    <w:rsid w:val="009526F2"/>
    <w:rsid w:val="00961B7D"/>
    <w:rsid w:val="009714E6"/>
    <w:rsid w:val="00975ACE"/>
    <w:rsid w:val="0098356E"/>
    <w:rsid w:val="009839E8"/>
    <w:rsid w:val="00983FF8"/>
    <w:rsid w:val="00992C6D"/>
    <w:rsid w:val="009A02E2"/>
    <w:rsid w:val="009C02D6"/>
    <w:rsid w:val="009C0FC5"/>
    <w:rsid w:val="009C2A02"/>
    <w:rsid w:val="009D119C"/>
    <w:rsid w:val="009D1808"/>
    <w:rsid w:val="009D43C0"/>
    <w:rsid w:val="009D5015"/>
    <w:rsid w:val="009D670B"/>
    <w:rsid w:val="009E1EEA"/>
    <w:rsid w:val="009E65A2"/>
    <w:rsid w:val="009E7DF8"/>
    <w:rsid w:val="00A04E7A"/>
    <w:rsid w:val="00A122B2"/>
    <w:rsid w:val="00A24F34"/>
    <w:rsid w:val="00A31D62"/>
    <w:rsid w:val="00A322FE"/>
    <w:rsid w:val="00A43AD8"/>
    <w:rsid w:val="00A55795"/>
    <w:rsid w:val="00A55C36"/>
    <w:rsid w:val="00A60403"/>
    <w:rsid w:val="00A717F6"/>
    <w:rsid w:val="00A77BF9"/>
    <w:rsid w:val="00A815F9"/>
    <w:rsid w:val="00AA0AF0"/>
    <w:rsid w:val="00AA73C4"/>
    <w:rsid w:val="00AC027B"/>
    <w:rsid w:val="00AC274F"/>
    <w:rsid w:val="00AC51C4"/>
    <w:rsid w:val="00AD3305"/>
    <w:rsid w:val="00AD7499"/>
    <w:rsid w:val="00AD757F"/>
    <w:rsid w:val="00AF2A84"/>
    <w:rsid w:val="00AF3A1B"/>
    <w:rsid w:val="00AF53BF"/>
    <w:rsid w:val="00AF7EB8"/>
    <w:rsid w:val="00B04F1E"/>
    <w:rsid w:val="00B1518D"/>
    <w:rsid w:val="00B16E3B"/>
    <w:rsid w:val="00B56B13"/>
    <w:rsid w:val="00B645A3"/>
    <w:rsid w:val="00B7072F"/>
    <w:rsid w:val="00B80723"/>
    <w:rsid w:val="00B828BE"/>
    <w:rsid w:val="00B85853"/>
    <w:rsid w:val="00BA2501"/>
    <w:rsid w:val="00BA40DE"/>
    <w:rsid w:val="00BA7027"/>
    <w:rsid w:val="00BB3E7D"/>
    <w:rsid w:val="00BB69EF"/>
    <w:rsid w:val="00BD6E45"/>
    <w:rsid w:val="00BE08A3"/>
    <w:rsid w:val="00BF2888"/>
    <w:rsid w:val="00BF3ACD"/>
    <w:rsid w:val="00BF6B37"/>
    <w:rsid w:val="00C05D2C"/>
    <w:rsid w:val="00C0707E"/>
    <w:rsid w:val="00C113EF"/>
    <w:rsid w:val="00C1369A"/>
    <w:rsid w:val="00C15E25"/>
    <w:rsid w:val="00C346E4"/>
    <w:rsid w:val="00C40ECC"/>
    <w:rsid w:val="00C545A8"/>
    <w:rsid w:val="00C56E76"/>
    <w:rsid w:val="00C67502"/>
    <w:rsid w:val="00C716A1"/>
    <w:rsid w:val="00C725C6"/>
    <w:rsid w:val="00C72EB4"/>
    <w:rsid w:val="00C933A8"/>
    <w:rsid w:val="00CA03E8"/>
    <w:rsid w:val="00CA30AC"/>
    <w:rsid w:val="00CA51DC"/>
    <w:rsid w:val="00CB12B0"/>
    <w:rsid w:val="00CD3D26"/>
    <w:rsid w:val="00CD546F"/>
    <w:rsid w:val="00CE4D8F"/>
    <w:rsid w:val="00CF4F2A"/>
    <w:rsid w:val="00CF5659"/>
    <w:rsid w:val="00D06C8B"/>
    <w:rsid w:val="00D116AC"/>
    <w:rsid w:val="00D12530"/>
    <w:rsid w:val="00D21541"/>
    <w:rsid w:val="00D2532E"/>
    <w:rsid w:val="00D42BFD"/>
    <w:rsid w:val="00D47C04"/>
    <w:rsid w:val="00D53370"/>
    <w:rsid w:val="00D575DC"/>
    <w:rsid w:val="00D6446D"/>
    <w:rsid w:val="00D7565E"/>
    <w:rsid w:val="00D84CA1"/>
    <w:rsid w:val="00D916D3"/>
    <w:rsid w:val="00D92096"/>
    <w:rsid w:val="00D94B88"/>
    <w:rsid w:val="00DC5A91"/>
    <w:rsid w:val="00DD18AB"/>
    <w:rsid w:val="00DE5A3D"/>
    <w:rsid w:val="00DE780D"/>
    <w:rsid w:val="00DF1745"/>
    <w:rsid w:val="00E17681"/>
    <w:rsid w:val="00E27C83"/>
    <w:rsid w:val="00E464D3"/>
    <w:rsid w:val="00E4681F"/>
    <w:rsid w:val="00E5664D"/>
    <w:rsid w:val="00E57350"/>
    <w:rsid w:val="00E62E86"/>
    <w:rsid w:val="00E86276"/>
    <w:rsid w:val="00E93D44"/>
    <w:rsid w:val="00EA66D0"/>
    <w:rsid w:val="00EB02FF"/>
    <w:rsid w:val="00EB1229"/>
    <w:rsid w:val="00EC53BA"/>
    <w:rsid w:val="00EE321A"/>
    <w:rsid w:val="00F06FF8"/>
    <w:rsid w:val="00F14028"/>
    <w:rsid w:val="00F214B0"/>
    <w:rsid w:val="00F23524"/>
    <w:rsid w:val="00F23AEE"/>
    <w:rsid w:val="00F4366A"/>
    <w:rsid w:val="00F53596"/>
    <w:rsid w:val="00F535B0"/>
    <w:rsid w:val="00F53F62"/>
    <w:rsid w:val="00F55E4E"/>
    <w:rsid w:val="00F55F0E"/>
    <w:rsid w:val="00F61AD2"/>
    <w:rsid w:val="00F61F80"/>
    <w:rsid w:val="00F72F50"/>
    <w:rsid w:val="00F77B0E"/>
    <w:rsid w:val="00F86DCE"/>
    <w:rsid w:val="00F95E9B"/>
    <w:rsid w:val="00F9760F"/>
    <w:rsid w:val="00FA0B3B"/>
    <w:rsid w:val="00FB037E"/>
    <w:rsid w:val="00FB2C3D"/>
    <w:rsid w:val="00FB42DF"/>
    <w:rsid w:val="00FB46A4"/>
    <w:rsid w:val="00FB6DEB"/>
    <w:rsid w:val="00FC571A"/>
    <w:rsid w:val="00FC7957"/>
    <w:rsid w:val="00FD4B1A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9AE27C-D2B4-4E5E-947D-4CFD03C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37F8"/>
  </w:style>
  <w:style w:type="paragraph" w:styleId="1">
    <w:name w:val="heading 1"/>
    <w:basedOn w:val="a0"/>
    <w:next w:val="a0"/>
    <w:link w:val="10"/>
    <w:uiPriority w:val="99"/>
    <w:qFormat/>
    <w:rsid w:val="003F02D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F02D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F02D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3F02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45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F02D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4542"/>
  </w:style>
  <w:style w:type="paragraph" w:styleId="a4">
    <w:name w:val="Body Text"/>
    <w:basedOn w:val="a0"/>
    <w:link w:val="a5"/>
    <w:uiPriority w:val="99"/>
    <w:rsid w:val="00454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1"/>
    <w:link w:val="a4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5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a">
    <w:name w:val="Прижатый влево"/>
    <w:basedOn w:val="a0"/>
    <w:next w:val="a0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styleId="ab">
    <w:name w:val="Subtle Reference"/>
    <w:basedOn w:val="a1"/>
    <w:uiPriority w:val="31"/>
    <w:qFormat/>
    <w:rsid w:val="00454542"/>
    <w:rPr>
      <w:smallCaps/>
      <w:color w:val="5A5A5A" w:themeColor="text1" w:themeTint="A5"/>
    </w:rPr>
  </w:style>
  <w:style w:type="table" w:styleId="ac">
    <w:name w:val="Table Grid"/>
    <w:basedOn w:val="a2"/>
    <w:uiPriority w:val="59"/>
    <w:rsid w:val="0045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unhideWhenUsed/>
    <w:rsid w:val="0045454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5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45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4545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5454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Balloon Text"/>
    <w:basedOn w:val="a0"/>
    <w:link w:val="af3"/>
    <w:uiPriority w:val="99"/>
    <w:unhideWhenUsed/>
    <w:rsid w:val="004545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rsid w:val="004545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454542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54542"/>
  </w:style>
  <w:style w:type="character" w:customStyle="1" w:styleId="FontStyle70">
    <w:name w:val="Font Style70"/>
    <w:uiPriority w:val="99"/>
    <w:rsid w:val="0045454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0"/>
    <w:uiPriority w:val="99"/>
    <w:rsid w:val="004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4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page number"/>
    <w:basedOn w:val="a1"/>
    <w:uiPriority w:val="99"/>
    <w:rsid w:val="00624D30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3F02D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02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F02D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F02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F02D5"/>
    <w:rPr>
      <w:rFonts w:ascii="Cambria" w:eastAsia="Calibri" w:hAnsi="Cambria" w:cs="Cambria"/>
      <w:i/>
      <w:iCs/>
      <w:color w:val="243F60"/>
    </w:rPr>
  </w:style>
  <w:style w:type="numbering" w:customStyle="1" w:styleId="21">
    <w:name w:val="Нет списка2"/>
    <w:next w:val="a3"/>
    <w:uiPriority w:val="99"/>
    <w:semiHidden/>
    <w:rsid w:val="003F02D5"/>
  </w:style>
  <w:style w:type="paragraph" w:styleId="22">
    <w:name w:val="Body Text 2"/>
    <w:basedOn w:val="a0"/>
    <w:link w:val="23"/>
    <w:uiPriority w:val="99"/>
    <w:rsid w:val="003F02D5"/>
    <w:pPr>
      <w:spacing w:after="0" w:line="240" w:lineRule="auto"/>
      <w:ind w:right="-5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F02D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lk">
    <w:name w:val="blk"/>
    <w:uiPriority w:val="99"/>
    <w:rsid w:val="003F02D5"/>
  </w:style>
  <w:style w:type="table" w:customStyle="1" w:styleId="12">
    <w:name w:val="Сетка таблицы1"/>
    <w:basedOn w:val="a2"/>
    <w:next w:val="ac"/>
    <w:uiPriority w:val="99"/>
    <w:rsid w:val="003F02D5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rsid w:val="003F0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uiPriority w:val="99"/>
    <w:rsid w:val="003F02D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3F02D5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rsid w:val="003F02D5"/>
    <w:rPr>
      <w:rFonts w:cs="Times New Roman"/>
      <w:vertAlign w:val="superscript"/>
    </w:rPr>
  </w:style>
  <w:style w:type="paragraph" w:styleId="24">
    <w:name w:val="List 2"/>
    <w:basedOn w:val="a0"/>
    <w:uiPriority w:val="99"/>
    <w:rsid w:val="003F02D5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styleId="13">
    <w:name w:val="toc 1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3F02D5"/>
    <w:pPr>
      <w:spacing w:before="120" w:after="12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3F02D5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1"/>
    <w:uiPriority w:val="99"/>
    <w:qFormat/>
    <w:rsid w:val="003F02D5"/>
    <w:rPr>
      <w:rFonts w:cs="Times New Roman"/>
      <w:i/>
      <w:iCs/>
    </w:rPr>
  </w:style>
  <w:style w:type="character" w:customStyle="1" w:styleId="CommentTextChar1">
    <w:name w:val="Comment Text Char1"/>
    <w:basedOn w:val="a1"/>
    <w:semiHidden/>
    <w:locked/>
    <w:rsid w:val="003F02D5"/>
    <w:rPr>
      <w:rFonts w:cs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1"/>
    <w:uiPriority w:val="99"/>
    <w:rsid w:val="003F02D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f"/>
    <w:semiHidden/>
    <w:locked/>
    <w:rsid w:val="003F02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6">
    <w:name w:val="Тема примечания Знак1"/>
    <w:basedOn w:val="15"/>
    <w:uiPriority w:val="99"/>
    <w:rsid w:val="003F02D5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3F02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F02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3F02D5"/>
    <w:rPr>
      <w:b/>
      <w:color w:val="26282F"/>
    </w:rPr>
  </w:style>
  <w:style w:type="character" w:customStyle="1" w:styleId="afe">
    <w:name w:val="Гипертекстовая ссылка"/>
    <w:uiPriority w:val="99"/>
    <w:rsid w:val="003F02D5"/>
    <w:rPr>
      <w:b/>
      <w:color w:val="auto"/>
    </w:rPr>
  </w:style>
  <w:style w:type="character" w:customStyle="1" w:styleId="aff">
    <w:name w:val="Активная гипертекстовая ссылка"/>
    <w:uiPriority w:val="99"/>
    <w:rsid w:val="003F02D5"/>
    <w:rPr>
      <w:b/>
      <w:color w:val="auto"/>
      <w:u w:val="single"/>
    </w:rPr>
  </w:style>
  <w:style w:type="paragraph" w:customStyle="1" w:styleId="aff0">
    <w:name w:val="Внимание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uiPriority w:val="99"/>
    <w:rsid w:val="003F02D5"/>
  </w:style>
  <w:style w:type="paragraph" w:customStyle="1" w:styleId="aff2">
    <w:name w:val="Внимание: недобросовестность!"/>
    <w:basedOn w:val="aff0"/>
    <w:next w:val="a0"/>
    <w:uiPriority w:val="99"/>
    <w:rsid w:val="003F02D5"/>
  </w:style>
  <w:style w:type="character" w:customStyle="1" w:styleId="aff3">
    <w:name w:val="Выделение для Базового Поиска"/>
    <w:uiPriority w:val="99"/>
    <w:rsid w:val="003F02D5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3F02D5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aff7">
    <w:name w:val="Заголовок"/>
    <w:basedOn w:val="aff6"/>
    <w:next w:val="a0"/>
    <w:rsid w:val="003F02D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3F02D5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3F02D5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0"/>
    <w:uiPriority w:val="99"/>
    <w:rsid w:val="003F02D5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0"/>
    <w:uiPriority w:val="99"/>
    <w:rsid w:val="003F02D5"/>
    <w:rPr>
      <w:u w:val="single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F02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0"/>
    <w:uiPriority w:val="99"/>
    <w:rsid w:val="003F02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3F02D5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0"/>
    <w:uiPriority w:val="99"/>
    <w:rsid w:val="003F02D5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0"/>
    <w:uiPriority w:val="99"/>
    <w:rsid w:val="003F02D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3F02D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0"/>
    <w:uiPriority w:val="99"/>
    <w:rsid w:val="003F02D5"/>
  </w:style>
  <w:style w:type="paragraph" w:customStyle="1" w:styleId="afffc">
    <w:name w:val="Моноширинны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3F02D5"/>
    <w:rPr>
      <w:b/>
      <w:color w:val="26282F"/>
      <w:shd w:val="clear" w:color="auto" w:fill="auto"/>
    </w:rPr>
  </w:style>
  <w:style w:type="paragraph" w:customStyle="1" w:styleId="afffe">
    <w:name w:val="Напишите нам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3F02D5"/>
    <w:rPr>
      <w:b/>
      <w:color w:val="000000"/>
      <w:shd w:val="clear" w:color="auto" w:fill="auto"/>
    </w:rPr>
  </w:style>
  <w:style w:type="paragraph" w:customStyle="1" w:styleId="affff0">
    <w:name w:val="Необходимые документы"/>
    <w:basedOn w:val="aff0"/>
    <w:next w:val="a0"/>
    <w:uiPriority w:val="99"/>
    <w:rsid w:val="003F02D5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0"/>
    <w:uiPriority w:val="99"/>
    <w:rsid w:val="003F02D5"/>
    <w:pPr>
      <w:ind w:left="140"/>
    </w:pPr>
  </w:style>
  <w:style w:type="character" w:customStyle="1" w:styleId="affff4">
    <w:name w:val="Опечатки"/>
    <w:uiPriority w:val="99"/>
    <w:rsid w:val="003F02D5"/>
    <w:rPr>
      <w:color w:val="FF0000"/>
    </w:rPr>
  </w:style>
  <w:style w:type="paragraph" w:customStyle="1" w:styleId="affff5">
    <w:name w:val="Переменная часть"/>
    <w:basedOn w:val="aff6"/>
    <w:next w:val="a0"/>
    <w:uiPriority w:val="99"/>
    <w:rsid w:val="003F02D5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3F02D5"/>
    <w:rPr>
      <w:b/>
      <w:bCs/>
    </w:rPr>
  </w:style>
  <w:style w:type="paragraph" w:customStyle="1" w:styleId="affff8">
    <w:name w:val="Подчёркнуный текст"/>
    <w:basedOn w:val="a0"/>
    <w:next w:val="a0"/>
    <w:uiPriority w:val="99"/>
    <w:rsid w:val="003F02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0"/>
    <w:uiPriority w:val="99"/>
    <w:rsid w:val="003F02D5"/>
    <w:rPr>
      <w:sz w:val="20"/>
      <w:szCs w:val="20"/>
    </w:rPr>
  </w:style>
  <w:style w:type="paragraph" w:customStyle="1" w:styleId="affffa">
    <w:name w:val="Пример."/>
    <w:basedOn w:val="aff0"/>
    <w:next w:val="a0"/>
    <w:uiPriority w:val="99"/>
    <w:rsid w:val="003F02D5"/>
  </w:style>
  <w:style w:type="paragraph" w:customStyle="1" w:styleId="affffb">
    <w:name w:val="Примечание."/>
    <w:basedOn w:val="aff0"/>
    <w:next w:val="a0"/>
    <w:uiPriority w:val="99"/>
    <w:rsid w:val="003F02D5"/>
  </w:style>
  <w:style w:type="character" w:customStyle="1" w:styleId="affffc">
    <w:name w:val="Продолжение ссылки"/>
    <w:uiPriority w:val="99"/>
    <w:rsid w:val="003F02D5"/>
  </w:style>
  <w:style w:type="paragraph" w:customStyle="1" w:styleId="affffd">
    <w:name w:val="Словарная статья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3F02D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F02D5"/>
    <w:rPr>
      <w:color w:val="000000"/>
      <w:shd w:val="clear" w:color="auto" w:fill="auto"/>
    </w:rPr>
  </w:style>
  <w:style w:type="character" w:customStyle="1" w:styleId="afffff0">
    <w:name w:val="Сравнение редакций. Удаленный фрагмент"/>
    <w:uiPriority w:val="99"/>
    <w:rsid w:val="003F02D5"/>
    <w:rPr>
      <w:color w:val="000000"/>
      <w:shd w:val="clear" w:color="auto" w:fill="auto"/>
    </w:rPr>
  </w:style>
  <w:style w:type="paragraph" w:customStyle="1" w:styleId="afffff1">
    <w:name w:val="Ссылка на официальную публикацию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3F02D5"/>
    <w:rPr>
      <w:b/>
      <w:color w:val="auto"/>
    </w:rPr>
  </w:style>
  <w:style w:type="paragraph" w:customStyle="1" w:styleId="afffff3">
    <w:name w:val="Текст в таблице"/>
    <w:basedOn w:val="affff1"/>
    <w:next w:val="a0"/>
    <w:uiPriority w:val="99"/>
    <w:rsid w:val="003F02D5"/>
    <w:pPr>
      <w:ind w:firstLine="500"/>
    </w:pPr>
  </w:style>
  <w:style w:type="paragraph" w:customStyle="1" w:styleId="afffff4">
    <w:name w:val="Текст ЭР (см. такж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3F02D5"/>
    <w:rPr>
      <w:b/>
      <w:strike/>
      <w:color w:val="auto"/>
    </w:rPr>
  </w:style>
  <w:style w:type="paragraph" w:customStyle="1" w:styleId="afffff7">
    <w:name w:val="Формул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1"/>
    <w:next w:val="a0"/>
    <w:uiPriority w:val="99"/>
    <w:rsid w:val="003F02D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9">
    <w:name w:val="Strong"/>
    <w:basedOn w:val="a1"/>
    <w:qFormat/>
    <w:rsid w:val="003F02D5"/>
    <w:rPr>
      <w:rFonts w:cs="Times New Roman"/>
      <w:b/>
      <w:bCs/>
    </w:rPr>
  </w:style>
  <w:style w:type="paragraph" w:styleId="afffffa">
    <w:name w:val="Title"/>
    <w:basedOn w:val="a0"/>
    <w:next w:val="a0"/>
    <w:link w:val="afffffb"/>
    <w:uiPriority w:val="99"/>
    <w:qFormat/>
    <w:rsid w:val="003F02D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fffffb">
    <w:name w:val="Название Знак"/>
    <w:basedOn w:val="a1"/>
    <w:link w:val="afffffa"/>
    <w:uiPriority w:val="99"/>
    <w:rsid w:val="003F02D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28">
    <w:name w:val="Сноска (2)_"/>
    <w:basedOn w:val="a1"/>
    <w:link w:val="29"/>
    <w:locked/>
    <w:rsid w:val="003F02D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Сноска (2)"/>
    <w:basedOn w:val="a0"/>
    <w:link w:val="28"/>
    <w:rsid w:val="003F02D5"/>
    <w:pPr>
      <w:widowControl w:val="0"/>
      <w:shd w:val="clear" w:color="auto" w:fill="FFFFFF"/>
      <w:spacing w:after="0" w:line="350" w:lineRule="exact"/>
      <w:ind w:hanging="460"/>
      <w:jc w:val="both"/>
    </w:pPr>
    <w:rPr>
      <w:rFonts w:cs="Times New Roman"/>
      <w:b/>
      <w:bCs/>
      <w:sz w:val="28"/>
      <w:szCs w:val="28"/>
    </w:rPr>
  </w:style>
  <w:style w:type="character" w:customStyle="1" w:styleId="2a">
    <w:name w:val="Сноска (2) + Не полужирный"/>
    <w:basedOn w:val="28"/>
    <w:rsid w:val="003F02D5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2">
    <w:name w:val="Сноска (3)_"/>
    <w:basedOn w:val="a1"/>
    <w:link w:val="33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33">
    <w:name w:val="Сноска (3)"/>
    <w:basedOn w:val="a0"/>
    <w:link w:val="32"/>
    <w:rsid w:val="003F02D5"/>
    <w:pPr>
      <w:widowControl w:val="0"/>
      <w:shd w:val="clear" w:color="auto" w:fill="FFFFFF"/>
      <w:spacing w:after="0" w:line="350" w:lineRule="exact"/>
      <w:ind w:hanging="360"/>
    </w:pPr>
    <w:rPr>
      <w:rFonts w:cs="Times New Roman"/>
      <w:sz w:val="28"/>
      <w:szCs w:val="28"/>
    </w:rPr>
  </w:style>
  <w:style w:type="character" w:customStyle="1" w:styleId="2b">
    <w:name w:val="Основной текст (2)_"/>
    <w:basedOn w:val="a1"/>
    <w:link w:val="210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b"/>
    <w:rsid w:val="003F02D5"/>
    <w:pPr>
      <w:widowControl w:val="0"/>
      <w:shd w:val="clear" w:color="auto" w:fill="FFFFFF"/>
      <w:spacing w:before="480" w:after="0" w:line="350" w:lineRule="exact"/>
      <w:ind w:hanging="740"/>
      <w:jc w:val="both"/>
    </w:pPr>
    <w:rPr>
      <w:rFonts w:cs="Times New Roman"/>
      <w:sz w:val="28"/>
      <w:szCs w:val="28"/>
    </w:rPr>
  </w:style>
  <w:style w:type="paragraph" w:customStyle="1" w:styleId="ConsCell">
    <w:name w:val="ConsCell"/>
    <w:rsid w:val="003F0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2D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c">
    <w:name w:val="Revision"/>
    <w:hidden/>
    <w:uiPriority w:val="99"/>
    <w:semiHidden/>
    <w:rsid w:val="000F19E8"/>
    <w:pPr>
      <w:spacing w:after="0" w:line="240" w:lineRule="auto"/>
    </w:pPr>
  </w:style>
  <w:style w:type="character" w:styleId="afffffd">
    <w:name w:val="FollowedHyperlink"/>
    <w:basedOn w:val="a1"/>
    <w:uiPriority w:val="99"/>
    <w:semiHidden/>
    <w:unhideWhenUsed/>
    <w:rsid w:val="00197E59"/>
    <w:rPr>
      <w:color w:val="954F72" w:themeColor="followedHyperlink"/>
      <w:u w:val="single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197E59"/>
  </w:style>
  <w:style w:type="paragraph" w:customStyle="1" w:styleId="ConsPlusNonformat">
    <w:name w:val="ConsPlusNonformat"/>
    <w:uiPriority w:val="99"/>
    <w:rsid w:val="0019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92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rsid w:val="00992C6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c">
    <w:name w:val="Основной текст (2)"/>
    <w:basedOn w:val="a0"/>
    <w:rsid w:val="00992C6D"/>
    <w:pPr>
      <w:widowControl w:val="0"/>
      <w:shd w:val="clear" w:color="auto" w:fill="FFFFFF"/>
      <w:spacing w:after="0" w:line="0" w:lineRule="atLeas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8433F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8">
    <w:name w:val="Сетка таблицы светлая1"/>
    <w:basedOn w:val="a2"/>
    <w:uiPriority w:val="40"/>
    <w:rsid w:val="008C2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Body Text Indent"/>
    <w:aliases w:val="текст,Основной текст 1"/>
    <w:basedOn w:val="a0"/>
    <w:link w:val="affffff"/>
    <w:uiPriority w:val="99"/>
    <w:unhideWhenUsed/>
    <w:rsid w:val="003A070B"/>
    <w:pPr>
      <w:spacing w:after="120"/>
      <w:ind w:left="283"/>
    </w:pPr>
  </w:style>
  <w:style w:type="character" w:customStyle="1" w:styleId="affffff">
    <w:name w:val="Основной текст с отступом Знак"/>
    <w:aliases w:val="текст Знак,Основной текст 1 Знак"/>
    <w:basedOn w:val="a1"/>
    <w:link w:val="afffffe"/>
    <w:uiPriority w:val="99"/>
    <w:rsid w:val="003A070B"/>
  </w:style>
  <w:style w:type="paragraph" w:styleId="affffff0">
    <w:name w:val="List"/>
    <w:basedOn w:val="a0"/>
    <w:uiPriority w:val="99"/>
    <w:semiHidden/>
    <w:unhideWhenUsed/>
    <w:rsid w:val="003A070B"/>
    <w:pPr>
      <w:ind w:left="283" w:hanging="283"/>
      <w:contextualSpacing/>
    </w:pPr>
  </w:style>
  <w:style w:type="paragraph" w:customStyle="1" w:styleId="Style30">
    <w:name w:val="Style30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3A07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1"/>
    <w:uiPriority w:val="99"/>
    <w:rsid w:val="003A0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A070B"/>
    <w:pPr>
      <w:widowControl w:val="0"/>
      <w:autoSpaceDE w:val="0"/>
      <w:autoSpaceDN w:val="0"/>
      <w:adjustRightInd w:val="0"/>
      <w:spacing w:after="0" w:line="418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3A0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A07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CommentTextChar">
    <w:name w:val="Comment Text Char"/>
    <w:uiPriority w:val="99"/>
    <w:locked/>
    <w:rsid w:val="00211BBF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211BBF"/>
    <w:rPr>
      <w:b/>
    </w:rPr>
  </w:style>
  <w:style w:type="paragraph" w:customStyle="1" w:styleId="19">
    <w:name w:val="Заголовок1"/>
    <w:basedOn w:val="aff6"/>
    <w:next w:val="a0"/>
    <w:uiPriority w:val="99"/>
    <w:rsid w:val="00211BBF"/>
    <w:rPr>
      <w:rFonts w:eastAsia="Times New Roman"/>
      <w:b/>
      <w:bCs/>
      <w:color w:val="0058A9"/>
      <w:shd w:val="clear" w:color="auto" w:fill="ECE9D8"/>
    </w:rPr>
  </w:style>
  <w:style w:type="paragraph" w:styleId="41">
    <w:name w:val="toc 4"/>
    <w:basedOn w:val="a0"/>
    <w:next w:val="a0"/>
    <w:autoRedefine/>
    <w:uiPriority w:val="99"/>
    <w:rsid w:val="00211B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rsid w:val="00211B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rsid w:val="00211B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rsid w:val="00211B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211B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211B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endnote text"/>
    <w:basedOn w:val="a0"/>
    <w:link w:val="affffff2"/>
    <w:uiPriority w:val="99"/>
    <w:semiHidden/>
    <w:rsid w:val="00211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f2">
    <w:name w:val="Текст концевой сноски Знак"/>
    <w:basedOn w:val="a1"/>
    <w:link w:val="affffff1"/>
    <w:uiPriority w:val="99"/>
    <w:semiHidden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basedOn w:val="a1"/>
    <w:uiPriority w:val="99"/>
    <w:semiHidden/>
    <w:rsid w:val="00211B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11BBF"/>
    <w:rPr>
      <w:lang w:val="ru-RU"/>
    </w:rPr>
  </w:style>
  <w:style w:type="character" w:customStyle="1" w:styleId="FontStyle121">
    <w:name w:val="Font Style121"/>
    <w:uiPriority w:val="99"/>
    <w:rsid w:val="00211BBF"/>
    <w:rPr>
      <w:rFonts w:ascii="Century Schoolbook" w:hAnsi="Century Schoolbook"/>
      <w:sz w:val="20"/>
    </w:rPr>
  </w:style>
  <w:style w:type="paragraph" w:customStyle="1" w:styleId="Style78">
    <w:name w:val="Style7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4">
    <w:name w:val="caption"/>
    <w:basedOn w:val="a0"/>
    <w:next w:val="a0"/>
    <w:uiPriority w:val="99"/>
    <w:qFormat/>
    <w:rsid w:val="0021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f5">
    <w:name w:val="No Spacing"/>
    <w:link w:val="affffff6"/>
    <w:qFormat/>
    <w:rsid w:val="00211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11BBF"/>
    <w:rPr>
      <w:rFonts w:ascii="Times New Roman" w:hAnsi="Times New Roman"/>
    </w:rPr>
  </w:style>
  <w:style w:type="paragraph" w:customStyle="1" w:styleId="Style76">
    <w:name w:val="Style7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1"/>
    <w:uiPriority w:val="99"/>
    <w:rsid w:val="00211BBF"/>
    <w:rPr>
      <w:rFonts w:cs="Times New Roman"/>
    </w:rPr>
  </w:style>
  <w:style w:type="paragraph" w:styleId="affffff7">
    <w:name w:val="Plain Text"/>
    <w:basedOn w:val="a0"/>
    <w:link w:val="affffff8"/>
    <w:uiPriority w:val="99"/>
    <w:rsid w:val="00211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8">
    <w:name w:val="Текст Знак"/>
    <w:basedOn w:val="a1"/>
    <w:link w:val="affffff7"/>
    <w:uiPriority w:val="99"/>
    <w:rsid w:val="00211BBF"/>
    <w:rPr>
      <w:rFonts w:ascii="Calibri" w:eastAsia="Times New Roman" w:hAnsi="Calibri" w:cs="Times New Roman"/>
      <w:color w:val="000000"/>
      <w:u w:color="000000"/>
    </w:rPr>
  </w:style>
  <w:style w:type="paragraph" w:customStyle="1" w:styleId="affffff9">
    <w:name w:val="Стиль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uiPriority w:val="99"/>
    <w:rsid w:val="00211BBF"/>
    <w:rPr>
      <w:rFonts w:cs="Times New Roman"/>
    </w:rPr>
  </w:style>
  <w:style w:type="character" w:customStyle="1" w:styleId="c4">
    <w:name w:val="c4"/>
    <w:basedOn w:val="a1"/>
    <w:uiPriority w:val="99"/>
    <w:rsid w:val="00211BBF"/>
    <w:rPr>
      <w:rFonts w:cs="Times New Roman"/>
    </w:rPr>
  </w:style>
  <w:style w:type="character" w:customStyle="1" w:styleId="c5">
    <w:name w:val="c5"/>
    <w:basedOn w:val="a1"/>
    <w:uiPriority w:val="99"/>
    <w:rsid w:val="00211BBF"/>
    <w:rPr>
      <w:rFonts w:cs="Times New Roman"/>
    </w:rPr>
  </w:style>
  <w:style w:type="paragraph" w:customStyle="1" w:styleId="c15">
    <w:name w:val="c15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11BBF"/>
    <w:rPr>
      <w:sz w:val="16"/>
    </w:rPr>
  </w:style>
  <w:style w:type="character" w:customStyle="1" w:styleId="gray1">
    <w:name w:val="gray1"/>
    <w:uiPriority w:val="99"/>
    <w:rsid w:val="00211BBF"/>
    <w:rPr>
      <w:color w:val="6C737F"/>
    </w:rPr>
  </w:style>
  <w:style w:type="character" w:customStyle="1" w:styleId="FontStyle28">
    <w:name w:val="Font Style28"/>
    <w:uiPriority w:val="99"/>
    <w:rsid w:val="00211BBF"/>
    <w:rPr>
      <w:rFonts w:ascii="Times New Roman" w:hAnsi="Times New Roman"/>
      <w:sz w:val="24"/>
    </w:rPr>
  </w:style>
  <w:style w:type="character" w:customStyle="1" w:styleId="pathseparator">
    <w:name w:val="path__separator"/>
    <w:basedOn w:val="a1"/>
    <w:uiPriority w:val="99"/>
    <w:rsid w:val="00211BBF"/>
    <w:rPr>
      <w:rFonts w:cs="Times New Roman"/>
    </w:rPr>
  </w:style>
  <w:style w:type="paragraph" w:customStyle="1" w:styleId="1a">
    <w:name w:val="Название1"/>
    <w:basedOn w:val="a0"/>
    <w:uiPriority w:val="99"/>
    <w:rsid w:val="00211B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11B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11B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11BBF"/>
  </w:style>
  <w:style w:type="character" w:customStyle="1" w:styleId="gen1">
    <w:name w:val="gen1"/>
    <w:uiPriority w:val="99"/>
    <w:rsid w:val="00211BBF"/>
    <w:rPr>
      <w:sz w:val="29"/>
    </w:rPr>
  </w:style>
  <w:style w:type="paragraph" w:customStyle="1" w:styleId="affffffa">
    <w:name w:val="Содержимое таблицы"/>
    <w:basedOn w:val="a0"/>
    <w:uiPriority w:val="99"/>
    <w:rsid w:val="00211B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uiPriority w:val="99"/>
    <w:rsid w:val="00211B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Основной текст1"/>
    <w:link w:val="170"/>
    <w:uiPriority w:val="99"/>
    <w:locked/>
    <w:rsid w:val="00211BBF"/>
    <w:rPr>
      <w:rFonts w:ascii="Times New Roman" w:hAnsi="Times New Roman"/>
      <w:sz w:val="27"/>
      <w:shd w:val="clear" w:color="auto" w:fill="FFFFFF"/>
    </w:rPr>
  </w:style>
  <w:style w:type="character" w:customStyle="1" w:styleId="affffff6">
    <w:name w:val="Без интервала Знак"/>
    <w:link w:val="affffff5"/>
    <w:locked/>
    <w:rsid w:val="00211BBF"/>
    <w:rPr>
      <w:rFonts w:ascii="Times New Roman" w:eastAsia="Times New Roman" w:hAnsi="Times New Roman" w:cs="Times New Roman"/>
      <w:lang w:eastAsia="ru-RU"/>
    </w:rPr>
  </w:style>
  <w:style w:type="character" w:customStyle="1" w:styleId="62">
    <w:name w:val="Основной текст (6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36">
    <w:name w:val="Основной текст3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0"/>
    <w:link w:val="1b"/>
    <w:uiPriority w:val="99"/>
    <w:rsid w:val="00211BB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d">
    <w:name w:val="Основной текст2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211B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211B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uiPriority w:val="99"/>
    <w:rsid w:val="00211B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b"/>
    <w:uiPriority w:val="99"/>
    <w:rsid w:val="00211B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ffffb"/>
    <w:qFormat/>
    <w:rsid w:val="00F55E4E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b">
    <w:name w:val="Перечень Знак"/>
    <w:link w:val="a"/>
    <w:rsid w:val="00F55E4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DE107621CC3F59F4556A9A82F855A0397EA738A728CD9D0F27B7FC35B1A1F29AA0DCFCCCFE7A45AK9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51DF-C224-455D-9D80-2BABBCC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30304</Words>
  <Characters>172736</Characters>
  <Application>Microsoft Office Word</Application>
  <DocSecurity>0</DocSecurity>
  <Lines>1439</Lines>
  <Paragraphs>405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«ЮРГИНСКИЙ ТЕХНОЛОГИЧЕСКИЙ КОЛЛЕДЖ»</vt:lpstr>
      <vt:lpstr/>
      <vt:lpstr>Приказ Министерства образования и науки Российской Федерации от 14.06.2013 г. № </vt:lpstr>
      <vt:lpstr>Приказ Министерства образования и науки Российской Федерации от 18.04.2013 г. № </vt:lpstr>
      <vt:lpstr>Локальные нормативные акты колледжа.</vt:lpstr>
    </vt:vector>
  </TitlesOfParts>
  <Company>SPecialiST RePack</Company>
  <LinksUpToDate>false</LinksUpToDate>
  <CharactersWithSpaces>202635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Рогова Данна Борисовна</cp:lastModifiedBy>
  <cp:revision>4</cp:revision>
  <cp:lastPrinted>2020-09-02T01:37:00Z</cp:lastPrinted>
  <dcterms:created xsi:type="dcterms:W3CDTF">2020-08-26T06:30:00Z</dcterms:created>
  <dcterms:modified xsi:type="dcterms:W3CDTF">2020-09-02T01:38:00Z</dcterms:modified>
</cp:coreProperties>
</file>